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D5" w:rsidRDefault="00156F6F" w:rsidP="00156F6F">
      <w:pPr>
        <w:suppressAutoHyphens w:val="0"/>
        <w:jc w:val="center"/>
      </w:pPr>
      <w:r w:rsidRPr="00156F6F">
        <w:rPr>
          <w:rFonts w:eastAsiaTheme="minorEastAsia"/>
          <w:sz w:val="28"/>
          <w:szCs w:val="28"/>
          <w:lang w:eastAsia="ru-RU"/>
        </w:rPr>
        <w:object w:dxaOrig="9150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39pt" o:ole="">
            <v:imagedata r:id="rId7" o:title=""/>
          </v:shape>
          <o:OLEObject Type="Embed" ProgID="AcroExch.Document.11" ShapeID="_x0000_i1025" DrawAspect="Content" ObjectID="_1725976532" r:id="rId8"/>
        </w:object>
      </w:r>
      <w:r>
        <w:t xml:space="preserve"> </w:t>
      </w:r>
    </w:p>
    <w:p w:rsidR="00277BD5" w:rsidRDefault="00277BD5" w:rsidP="00277BD5">
      <w:pPr>
        <w:jc w:val="center"/>
      </w:pPr>
    </w:p>
    <w:p w:rsidR="00277BD5" w:rsidRDefault="00277BD5" w:rsidP="00277BD5">
      <w:pPr>
        <w:jc w:val="center"/>
      </w:pPr>
    </w:p>
    <w:p w:rsidR="00277BD5" w:rsidRDefault="00277BD5" w:rsidP="00277BD5"/>
    <w:p w:rsidR="00277BD5" w:rsidRDefault="00277BD5" w:rsidP="00277BD5"/>
    <w:p w:rsidR="00277BD5" w:rsidRDefault="00277BD5" w:rsidP="00277BD5"/>
    <w:p w:rsidR="00277BD5" w:rsidRDefault="00277BD5" w:rsidP="00156F6F">
      <w:pPr>
        <w:rPr>
          <w:sz w:val="28"/>
          <w:szCs w:val="28"/>
        </w:rPr>
      </w:pPr>
      <w:bookmarkStart w:id="0" w:name="_GoBack"/>
      <w:bookmarkEnd w:id="0"/>
    </w:p>
    <w:p w:rsidR="00277BD5" w:rsidRPr="00BF3C1F" w:rsidRDefault="00277BD5" w:rsidP="00277BD5">
      <w:pPr>
        <w:jc w:val="center"/>
        <w:rPr>
          <w:b/>
          <w:sz w:val="28"/>
          <w:szCs w:val="28"/>
        </w:rPr>
      </w:pPr>
      <w:r w:rsidRPr="00BF3C1F">
        <w:rPr>
          <w:b/>
          <w:sz w:val="28"/>
          <w:szCs w:val="28"/>
        </w:rPr>
        <w:lastRenderedPageBreak/>
        <w:t>Содержание</w:t>
      </w:r>
    </w:p>
    <w:p w:rsidR="00277BD5" w:rsidRDefault="00277BD5" w:rsidP="00277B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3"/>
        <w:gridCol w:w="2382"/>
      </w:tblGrid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стр</w:t>
            </w:r>
            <w:proofErr w:type="spellEnd"/>
          </w:p>
        </w:tc>
      </w:tr>
      <w:tr w:rsidR="00277BD5" w:rsidRPr="00EC49CE" w:rsidTr="00295447">
        <w:tc>
          <w:tcPr>
            <w:tcW w:w="7128" w:type="dxa"/>
          </w:tcPr>
          <w:p w:rsidR="00277BD5" w:rsidRPr="00135215" w:rsidRDefault="00277BD5" w:rsidP="00295447">
            <w:pPr>
              <w:rPr>
                <w:rFonts w:ascii="Century Schoolbook" w:hAnsi="Century Schoolbook"/>
                <w:i/>
                <w:sz w:val="28"/>
                <w:szCs w:val="28"/>
              </w:rPr>
            </w:pPr>
            <w:r w:rsidRPr="00135215">
              <w:rPr>
                <w:rFonts w:ascii="Century Schoolbook" w:hAnsi="Century Schoolbook"/>
                <w:i/>
                <w:sz w:val="28"/>
                <w:szCs w:val="28"/>
              </w:rPr>
              <w:t>1</w:t>
            </w:r>
            <w:r w:rsidRPr="00EC49CE">
              <w:rPr>
                <w:i/>
                <w:sz w:val="28"/>
                <w:szCs w:val="28"/>
              </w:rPr>
              <w:t>.Пояснительная записка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1.1 Направленность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1.2 Новизна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1.3 Актуальность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1.4 Педагогическая целесообразность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1.5 Цели и задачи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1.6 Отличительные особенности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1.7 Возраст обучающихся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1.8 Сроки реализации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1.9 Формы и режим занятий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1.10 Ожидаемый результат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1.11 Формы подведения итогов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2. Организационно- педагогические условия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2.1 Материально- технические условия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2.2 Требования к педагогическим работникам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2.3 Информационно методические условия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3. Учебный план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3.1 Модуль «</w:t>
            </w:r>
            <w:r>
              <w:rPr>
                <w:i/>
                <w:sz w:val="28"/>
                <w:szCs w:val="28"/>
              </w:rPr>
              <w:t>Вхождение в сказку</w:t>
            </w:r>
            <w:r w:rsidRPr="00EC49C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3.1.1 Календарный план модуля «</w:t>
            </w:r>
            <w:r>
              <w:rPr>
                <w:i/>
                <w:sz w:val="28"/>
                <w:szCs w:val="28"/>
              </w:rPr>
              <w:t>Вхождение в сказку»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 xml:space="preserve">3.1.2 Содержание </w:t>
            </w:r>
            <w:proofErr w:type="gramStart"/>
            <w:r w:rsidRPr="00EC49CE">
              <w:rPr>
                <w:i/>
                <w:sz w:val="28"/>
                <w:szCs w:val="28"/>
              </w:rPr>
              <w:t>модуля  «</w:t>
            </w:r>
            <w:proofErr w:type="gramEnd"/>
            <w:r>
              <w:rPr>
                <w:i/>
                <w:sz w:val="28"/>
                <w:szCs w:val="28"/>
              </w:rPr>
              <w:t>Вхождение в сказку</w:t>
            </w:r>
            <w:r w:rsidRPr="00EC49C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3.2. Модуль «</w:t>
            </w:r>
            <w:r>
              <w:rPr>
                <w:i/>
                <w:sz w:val="28"/>
                <w:szCs w:val="28"/>
              </w:rPr>
              <w:t>Творческий сеанс</w:t>
            </w:r>
            <w:r w:rsidRPr="00EC49C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3.2.1 Календарный план модуля «</w:t>
            </w:r>
            <w:r>
              <w:rPr>
                <w:i/>
                <w:sz w:val="28"/>
                <w:szCs w:val="28"/>
              </w:rPr>
              <w:t>Творческий сеанс</w:t>
            </w:r>
            <w:r w:rsidRPr="00EC49C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 xml:space="preserve">3.2.2 Содержание </w:t>
            </w:r>
            <w:proofErr w:type="gramStart"/>
            <w:r w:rsidRPr="00EC49CE">
              <w:rPr>
                <w:i/>
                <w:sz w:val="28"/>
                <w:szCs w:val="28"/>
              </w:rPr>
              <w:t>модуля  «</w:t>
            </w:r>
            <w:proofErr w:type="gramEnd"/>
            <w:r>
              <w:rPr>
                <w:i/>
                <w:sz w:val="28"/>
                <w:szCs w:val="28"/>
              </w:rPr>
              <w:t>Творческий сеанс</w:t>
            </w:r>
            <w:r w:rsidRPr="00EC49C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4. Оценочные и методические материалы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4.1. Методы и приемы оценивания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  <w:r w:rsidRPr="00EC49CE">
              <w:rPr>
                <w:i/>
                <w:sz w:val="28"/>
                <w:szCs w:val="28"/>
              </w:rPr>
              <w:t>5. Список используемой литературы</w:t>
            </w: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</w:t>
            </w: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277BD5" w:rsidRPr="00EC49CE" w:rsidTr="00295447">
        <w:tc>
          <w:tcPr>
            <w:tcW w:w="7128" w:type="dxa"/>
          </w:tcPr>
          <w:p w:rsidR="00277BD5" w:rsidRPr="00EC49CE" w:rsidRDefault="00277BD5" w:rsidP="00295447">
            <w:pPr>
              <w:rPr>
                <w:i/>
                <w:sz w:val="28"/>
                <w:szCs w:val="28"/>
              </w:rPr>
            </w:pPr>
          </w:p>
        </w:tc>
        <w:tc>
          <w:tcPr>
            <w:tcW w:w="2443" w:type="dxa"/>
          </w:tcPr>
          <w:p w:rsidR="00277BD5" w:rsidRPr="00EC49CE" w:rsidRDefault="00277BD5" w:rsidP="00295447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277BD5" w:rsidRDefault="00277BD5" w:rsidP="00277BD5">
      <w:pPr>
        <w:rPr>
          <w:b/>
          <w:sz w:val="28"/>
          <w:szCs w:val="28"/>
        </w:rPr>
      </w:pPr>
    </w:p>
    <w:p w:rsidR="00277BD5" w:rsidRDefault="00277BD5" w:rsidP="00277BD5">
      <w:pPr>
        <w:rPr>
          <w:b/>
          <w:sz w:val="28"/>
          <w:szCs w:val="28"/>
        </w:rPr>
      </w:pPr>
    </w:p>
    <w:p w:rsidR="00277BD5" w:rsidRDefault="00277BD5" w:rsidP="00277BD5">
      <w:pPr>
        <w:rPr>
          <w:b/>
          <w:sz w:val="28"/>
          <w:szCs w:val="28"/>
        </w:rPr>
      </w:pPr>
    </w:p>
    <w:p w:rsidR="00277BD5" w:rsidRDefault="00277BD5" w:rsidP="00277BD5">
      <w:pPr>
        <w:rPr>
          <w:b/>
          <w:sz w:val="28"/>
          <w:szCs w:val="28"/>
        </w:rPr>
      </w:pPr>
    </w:p>
    <w:p w:rsidR="00277BD5" w:rsidRDefault="00277BD5" w:rsidP="00277BD5">
      <w:pPr>
        <w:jc w:val="center"/>
        <w:rPr>
          <w:b/>
        </w:rPr>
      </w:pPr>
      <w:r>
        <w:rPr>
          <w:b/>
        </w:rPr>
        <w:t xml:space="preserve">I Пояснительная записка </w:t>
      </w:r>
    </w:p>
    <w:p w:rsidR="00277BD5" w:rsidRDefault="00277BD5" w:rsidP="00277BD5">
      <w:pPr>
        <w:jc w:val="center"/>
        <w:rPr>
          <w:b/>
        </w:rPr>
      </w:pPr>
    </w:p>
    <w:p w:rsidR="00277BD5" w:rsidRDefault="00277BD5" w:rsidP="00277BD5">
      <w:pPr>
        <w:numPr>
          <w:ilvl w:val="1"/>
          <w:numId w:val="6"/>
        </w:numPr>
        <w:ind w:left="0" w:firstLine="0"/>
        <w:jc w:val="both"/>
      </w:pPr>
      <w:r w:rsidRPr="0058683C">
        <w:rPr>
          <w:b/>
        </w:rPr>
        <w:t>Направленность</w:t>
      </w:r>
      <w:r>
        <w:rPr>
          <w:b/>
        </w:rPr>
        <w:t xml:space="preserve"> программы:</w:t>
      </w:r>
      <w:r w:rsidRPr="0058683C">
        <w:t xml:space="preserve"> социально-</w:t>
      </w:r>
      <w:r>
        <w:t>гуманитарная</w:t>
      </w:r>
    </w:p>
    <w:p w:rsidR="00277BD5" w:rsidRDefault="00277BD5" w:rsidP="00277BD5">
      <w:pPr>
        <w:numPr>
          <w:ilvl w:val="1"/>
          <w:numId w:val="6"/>
        </w:numPr>
        <w:ind w:left="0" w:firstLine="0"/>
        <w:jc w:val="both"/>
      </w:pPr>
      <w:r w:rsidRPr="00CF7EBC">
        <w:rPr>
          <w:b/>
        </w:rPr>
        <w:t xml:space="preserve">Новизна </w:t>
      </w:r>
      <w:r w:rsidRPr="00CF7EBC">
        <w:t>заключается в том, что</w:t>
      </w:r>
      <w:r w:rsidRPr="00CF7EBC">
        <w:rPr>
          <w:b/>
        </w:rPr>
        <w:t xml:space="preserve"> </w:t>
      </w:r>
      <w:r>
        <w:t>в</w:t>
      </w:r>
      <w:r w:rsidRPr="00AA3A8F">
        <w:t xml:space="preserve"> программе использованы интерактивные формы обучения.</w:t>
      </w:r>
    </w:p>
    <w:p w:rsidR="00277BD5" w:rsidRPr="004C6A93" w:rsidRDefault="00277BD5" w:rsidP="00277BD5">
      <w:pPr>
        <w:numPr>
          <w:ilvl w:val="1"/>
          <w:numId w:val="6"/>
        </w:numPr>
        <w:ind w:left="0" w:firstLine="0"/>
        <w:jc w:val="both"/>
      </w:pPr>
      <w:r w:rsidRPr="00CF7EBC">
        <w:rPr>
          <w:b/>
        </w:rPr>
        <w:t xml:space="preserve"> Актуальность.</w:t>
      </w:r>
      <w:r w:rsidRPr="004C6A93">
        <w:t xml:space="preserve"> Современные педагогика и психология в значительной степени характеризуется обращением к наиболее ранним этапам развития человека. От рождения </w:t>
      </w:r>
      <w:r w:rsidRPr="004C6A93">
        <w:lastRenderedPageBreak/>
        <w:t>до 3 лет ребёнок проходит половину своего интеллектуального развития, т.е. именно эти первые годы в огромной степени зависят от взрослых, от того, что они предпримут для развития ребёнка, т.к. возможность развиваться не остается неизменной.</w:t>
      </w:r>
    </w:p>
    <w:p w:rsidR="00277BD5" w:rsidRDefault="00277BD5" w:rsidP="00277BD5">
      <w:pPr>
        <w:ind w:firstLine="709"/>
        <w:jc w:val="both"/>
      </w:pPr>
      <w:r w:rsidRPr="004C6A93">
        <w:t xml:space="preserve"> После рождения, вместе с ростом ребёнка его мозг дозревает и становится способным к функционированию. Это время и есть самое лучшее для начала развития всех многообразных человеческих способностей. Уникальность этого периода состоит, в том числе, и в стремительности развития ребёнка, что требует самого пристального внимания родителей. </w:t>
      </w:r>
    </w:p>
    <w:p w:rsidR="00277BD5" w:rsidRDefault="00277BD5" w:rsidP="00277BD5">
      <w:pPr>
        <w:ind w:firstLine="709"/>
        <w:jc w:val="both"/>
      </w:pPr>
    </w:p>
    <w:p w:rsidR="00277BD5" w:rsidRPr="004C6A93" w:rsidRDefault="00277BD5" w:rsidP="00277BD5">
      <w:pPr>
        <w:ind w:firstLine="709"/>
        <w:jc w:val="both"/>
      </w:pPr>
      <w:r w:rsidRPr="004C6A93">
        <w:t xml:space="preserve">Наблюдения за динамикой физического и духовно-эмоционального развития ребенка в первые годы жизни позволяют понять, какое огромное значение имеет этот период. Исследования физиологии мозга и детской психологии показали, что ключом к развитию умственных способностей ребенка является его личный опыт в первые три года жизни, то есть тогда, когда развиваются мозговые клетки. </w:t>
      </w:r>
    </w:p>
    <w:p w:rsidR="00277BD5" w:rsidRDefault="00277BD5" w:rsidP="00277BD5">
      <w:pPr>
        <w:ind w:firstLine="709"/>
        <w:jc w:val="both"/>
      </w:pPr>
      <w:r w:rsidRPr="004C6A93">
        <w:t>Источником познания дошкольника является чувственный опыт. Следовательно, главное в этом возрасте – его обогащение, необходимое для полноценного восприятия окружающего мира, и в первую очередь – пополнение представлений о свойствах предметов. Развивая представления о цвете, форме, величине окружающих предметов, необходимо ознакомить детей с сенсорными эталонами. Сенсорное развитие ребенка, во-первых, имеет самостоятельное значение, так как обеспечивает получение первичных знаний и представлений об окружающем, и, во-вторых, является основой общего умственного развития.</w:t>
      </w:r>
    </w:p>
    <w:p w:rsidR="00277BD5" w:rsidRPr="004C6A93" w:rsidRDefault="00277BD5" w:rsidP="00277BD5">
      <w:pPr>
        <w:jc w:val="both"/>
      </w:pPr>
      <w:r w:rsidRPr="004C6A93">
        <w:t>        В этот период жизни обогащается активный и пассивный словарь ребенка, развивается связная речь, отрабатывается звукопроизношение. Развитию речи способствует чтение, разучивание песенок и стихотворений.</w:t>
      </w:r>
    </w:p>
    <w:p w:rsidR="00277BD5" w:rsidRPr="004C6A93" w:rsidRDefault="00277BD5" w:rsidP="00277BD5">
      <w:pPr>
        <w:jc w:val="both"/>
      </w:pPr>
      <w:r w:rsidRPr="004C6A93">
        <w:t>        Огромное значение в развитии устной и в будущем письменной речи ребенка имеет развитие ручной и пальцевой моторики. Все это заставляет обратить особое внимание на предоставление малышу условий для развития его сенсорной моторики, особенно мускулатуры рук и тонких движений пальцев.</w:t>
      </w:r>
    </w:p>
    <w:p w:rsidR="00277BD5" w:rsidRPr="004C6A93" w:rsidRDefault="00277BD5" w:rsidP="00277BD5">
      <w:pPr>
        <w:jc w:val="both"/>
      </w:pPr>
      <w:r w:rsidRPr="004C6A93">
        <w:t xml:space="preserve">        Задачей умственного развития является формирование памяти, внимания, мышления. У детей психические процессы лучше формируются в игровой деятельности. Перед педагогом стоит задача – предоставить каждому ребенку возможность радостного и содержательного проживания периода дошкольного детства. </w:t>
      </w:r>
    </w:p>
    <w:p w:rsidR="00277BD5" w:rsidRDefault="00277BD5" w:rsidP="00277BD5">
      <w:pPr>
        <w:jc w:val="both"/>
      </w:pPr>
      <w:r w:rsidRPr="004C6A93">
        <w:t>        При правильном развитии и воспитании в раннем возрасте ребенку потом легче будет учиться в школе, адаптироваться к условиям новой для него жизни, поэтому, если были посеяны хорошие семена в наиболее благоприятный период раннего развития, малыш вырастет достаточно</w:t>
      </w:r>
      <w:r w:rsidRPr="00BD6562">
        <w:t xml:space="preserve"> </w:t>
      </w:r>
      <w:r w:rsidRPr="004C6A93">
        <w:t xml:space="preserve">крепким, чтобы противостоять любым трудностям. </w:t>
      </w:r>
    </w:p>
    <w:p w:rsidR="00277BD5" w:rsidRPr="004C6A93" w:rsidRDefault="00277BD5" w:rsidP="00277BD5">
      <w:pPr>
        <w:jc w:val="both"/>
      </w:pPr>
    </w:p>
    <w:p w:rsidR="00277BD5" w:rsidRDefault="00277BD5" w:rsidP="00277BD5">
      <w:r>
        <w:rPr>
          <w:b/>
        </w:rPr>
        <w:t>1.4. Педагогическая целесообразность</w:t>
      </w:r>
      <w:r w:rsidRPr="009C71D1">
        <w:t xml:space="preserve"> заключается в разработке и реализации программы по стимулированию развития детей раннего возраста. Программа дает возможность </w:t>
      </w:r>
      <w:proofErr w:type="gramStart"/>
      <w:r w:rsidRPr="009C71D1">
        <w:t>получить  психологическую</w:t>
      </w:r>
      <w:proofErr w:type="gramEnd"/>
      <w:r w:rsidRPr="009C71D1">
        <w:t xml:space="preserve">, просветительскую и практическую  помощь всем  </w:t>
      </w:r>
      <w:r>
        <w:t>родителям</w:t>
      </w:r>
      <w:r w:rsidRPr="009C71D1">
        <w:t>, а также членам их семей.</w:t>
      </w:r>
    </w:p>
    <w:p w:rsidR="00277BD5" w:rsidRDefault="00277BD5" w:rsidP="00277BD5">
      <w:pPr>
        <w:jc w:val="both"/>
        <w:rPr>
          <w:rStyle w:val="submenu-table"/>
          <w:b/>
          <w:bCs/>
        </w:rPr>
      </w:pPr>
      <w:r>
        <w:rPr>
          <w:rStyle w:val="submenu-table"/>
          <w:b/>
          <w:bCs/>
        </w:rPr>
        <w:t>1.5. Цели и задачи</w:t>
      </w:r>
    </w:p>
    <w:p w:rsidR="00277BD5" w:rsidRDefault="00277BD5" w:rsidP="00277BD5">
      <w:pPr>
        <w:jc w:val="both"/>
      </w:pPr>
      <w:r>
        <w:rPr>
          <w:rStyle w:val="submenu-table"/>
          <w:b/>
          <w:bCs/>
        </w:rPr>
        <w:t>Цель программы:</w:t>
      </w:r>
      <w:r>
        <w:rPr>
          <w:b/>
          <w:bCs/>
        </w:rPr>
        <w:t xml:space="preserve"> </w:t>
      </w:r>
      <w:r>
        <w:t xml:space="preserve">создание условий для максимального раскрытия индивидуального возрастного потенциала ребёнка. </w:t>
      </w:r>
    </w:p>
    <w:p w:rsidR="00277BD5" w:rsidRPr="00D84373" w:rsidRDefault="00277BD5" w:rsidP="00277BD5">
      <w:pPr>
        <w:ind w:firstLine="709"/>
        <w:jc w:val="both"/>
      </w:pPr>
      <w:r w:rsidRPr="00D84373">
        <w:t xml:space="preserve">Реализация цели предполагает решение ряда </w:t>
      </w:r>
      <w:r w:rsidRPr="00D84373">
        <w:rPr>
          <w:b/>
        </w:rPr>
        <w:t>задач</w:t>
      </w:r>
      <w:r w:rsidRPr="00D84373">
        <w:t>:</w:t>
      </w:r>
    </w:p>
    <w:p w:rsidR="00277BD5" w:rsidRPr="00D84373" w:rsidRDefault="00277BD5" w:rsidP="00277BD5">
      <w:pPr>
        <w:numPr>
          <w:ilvl w:val="0"/>
          <w:numId w:val="1"/>
        </w:numPr>
        <w:suppressAutoHyphens w:val="0"/>
        <w:jc w:val="both"/>
      </w:pPr>
      <w:r w:rsidRPr="00D84373">
        <w:t>Формировать у ребенка опыт игровой, практической, познавательной, творческой и др</w:t>
      </w:r>
      <w:r>
        <w:t>угих</w:t>
      </w:r>
      <w:r w:rsidRPr="00D84373">
        <w:t xml:space="preserve"> видов деятельности.</w:t>
      </w:r>
    </w:p>
    <w:p w:rsidR="00277BD5" w:rsidRPr="00D84373" w:rsidRDefault="00277BD5" w:rsidP="00277BD5">
      <w:pPr>
        <w:numPr>
          <w:ilvl w:val="0"/>
          <w:numId w:val="1"/>
        </w:numPr>
        <w:suppressAutoHyphens w:val="0"/>
        <w:jc w:val="both"/>
      </w:pPr>
      <w:r w:rsidRPr="00D84373">
        <w:t>Формировать у ребенка опыта самопознания.</w:t>
      </w:r>
    </w:p>
    <w:p w:rsidR="00277BD5" w:rsidRPr="00D84373" w:rsidRDefault="00277BD5" w:rsidP="00277BD5">
      <w:pPr>
        <w:numPr>
          <w:ilvl w:val="0"/>
          <w:numId w:val="1"/>
        </w:numPr>
        <w:suppressAutoHyphens w:val="0"/>
        <w:jc w:val="both"/>
      </w:pPr>
      <w:r w:rsidRPr="00D84373">
        <w:t>Укрепить здоровье ребенка и развить основные движения, крупную и мелкую моторику.</w:t>
      </w:r>
    </w:p>
    <w:p w:rsidR="00277BD5" w:rsidRPr="00D84373" w:rsidRDefault="00277BD5" w:rsidP="00277BD5">
      <w:pPr>
        <w:numPr>
          <w:ilvl w:val="0"/>
          <w:numId w:val="1"/>
        </w:numPr>
        <w:suppressAutoHyphens w:val="0"/>
        <w:jc w:val="both"/>
      </w:pPr>
      <w:r w:rsidRPr="00D84373">
        <w:lastRenderedPageBreak/>
        <w:t>Развить предметную деятельность, ознакомить ребенка с предметами ближайшего окружения, их свойствами, назначением и действиями с ними, учить отбирать и группировать предметы по их свойствам.</w:t>
      </w:r>
    </w:p>
    <w:p w:rsidR="00277BD5" w:rsidRPr="00D84373" w:rsidRDefault="00277BD5" w:rsidP="00277BD5">
      <w:pPr>
        <w:numPr>
          <w:ilvl w:val="0"/>
          <w:numId w:val="1"/>
        </w:numPr>
        <w:suppressAutoHyphens w:val="0"/>
        <w:jc w:val="both"/>
      </w:pPr>
      <w:r w:rsidRPr="00D84373">
        <w:t>Стимулировать познавательную активность ребенка.</w:t>
      </w:r>
    </w:p>
    <w:p w:rsidR="00277BD5" w:rsidRPr="00D84373" w:rsidRDefault="00277BD5" w:rsidP="00277BD5">
      <w:pPr>
        <w:numPr>
          <w:ilvl w:val="0"/>
          <w:numId w:val="1"/>
        </w:numPr>
        <w:suppressAutoHyphens w:val="0"/>
        <w:jc w:val="both"/>
      </w:pPr>
      <w:r w:rsidRPr="00D84373">
        <w:t xml:space="preserve">Развивать </w:t>
      </w:r>
      <w:proofErr w:type="gramStart"/>
      <w:r w:rsidRPr="00D84373">
        <w:t>основы  всех</w:t>
      </w:r>
      <w:proofErr w:type="gramEnd"/>
      <w:r w:rsidRPr="00D84373">
        <w:t xml:space="preserve">  сторон речи:  словаря, грамматического  строя  речи, связной речи, звуковой культуры речи.</w:t>
      </w:r>
    </w:p>
    <w:p w:rsidR="00277BD5" w:rsidRPr="00D84373" w:rsidRDefault="00277BD5" w:rsidP="00277BD5">
      <w:pPr>
        <w:numPr>
          <w:ilvl w:val="0"/>
          <w:numId w:val="1"/>
        </w:numPr>
        <w:suppressAutoHyphens w:val="0"/>
        <w:jc w:val="both"/>
      </w:pPr>
      <w:proofErr w:type="gramStart"/>
      <w:r w:rsidRPr="00D84373">
        <w:t>Создавать  условия</w:t>
      </w:r>
      <w:proofErr w:type="gramEnd"/>
      <w:r w:rsidRPr="00D84373">
        <w:t xml:space="preserve">   для развивающего  взаимодействия  в  общении,  познании  и выполнении элементарных правил поведения, ощущение успешности в деятельности и развития позитивного образа «Я».</w:t>
      </w:r>
    </w:p>
    <w:p w:rsidR="00277BD5" w:rsidRPr="00D84373" w:rsidRDefault="00277BD5" w:rsidP="00277BD5">
      <w:pPr>
        <w:numPr>
          <w:ilvl w:val="0"/>
          <w:numId w:val="1"/>
        </w:numPr>
        <w:suppressAutoHyphens w:val="0"/>
        <w:jc w:val="both"/>
      </w:pPr>
      <w:r w:rsidRPr="00D84373">
        <w:t xml:space="preserve">Обогащать </w:t>
      </w:r>
      <w:proofErr w:type="gramStart"/>
      <w:r w:rsidRPr="00D84373">
        <w:t>связи  ребенка</w:t>
      </w:r>
      <w:proofErr w:type="gramEnd"/>
      <w:r w:rsidRPr="00D84373">
        <w:t xml:space="preserve">  с окружающим  миром, развивать интерес  к доступным его пониманию явлениям в повседневной жизни и в специально организованной деятельности, способствовать отображению их в игровой, изобразительной, музыкальной и другой деятельности.</w:t>
      </w:r>
    </w:p>
    <w:p w:rsidR="00277BD5" w:rsidRDefault="00277BD5" w:rsidP="00277BD5">
      <w:pPr>
        <w:ind w:firstLine="708"/>
      </w:pPr>
      <w:proofErr w:type="gramStart"/>
      <w:r w:rsidRPr="00D84373">
        <w:t>Содействовать  развитию</w:t>
      </w:r>
      <w:proofErr w:type="gramEnd"/>
      <w:r w:rsidRPr="00D84373">
        <w:t xml:space="preserve">  элементарного  эстетического   восприятия, способности эмоционально реагировать на эстетические особенности природы, предметы ближайшего окружения, на литературные и изобразительные художественные образы.</w:t>
      </w:r>
    </w:p>
    <w:p w:rsidR="00277BD5" w:rsidRDefault="00277BD5" w:rsidP="00277BD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1.6. </w:t>
      </w:r>
      <w:r w:rsidRPr="00B87743">
        <w:rPr>
          <w:rFonts w:ascii="Times New Roman" w:hAnsi="Times New Roman"/>
          <w:b/>
          <w:sz w:val="24"/>
          <w:szCs w:val="24"/>
        </w:rPr>
        <w:t>Отличительные особенности</w:t>
      </w:r>
      <w:r>
        <w:rPr>
          <w:rFonts w:ascii="Times New Roman" w:hAnsi="Times New Roman"/>
          <w:sz w:val="24"/>
          <w:szCs w:val="24"/>
        </w:rPr>
        <w:t xml:space="preserve"> данной программы от уже существующих программ.</w:t>
      </w:r>
    </w:p>
    <w:p w:rsidR="00277BD5" w:rsidRPr="00AA3A8F" w:rsidRDefault="00277BD5" w:rsidP="00277BD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A8F">
        <w:rPr>
          <w:rFonts w:ascii="Times New Roman" w:hAnsi="Times New Roman"/>
          <w:sz w:val="24"/>
          <w:szCs w:val="24"/>
        </w:rPr>
        <w:t>В программе использованы интерактивные формы обучения. На каждом занятии включается зрительная, моторная и слуховая память ребенка, усиливая запоминание. Программа, построенная на интерактивном обучении, побуждает детей овладевать знаниями, помогая им выстроить свою систему понимания при помощи смысловых контекстов.</w:t>
      </w:r>
    </w:p>
    <w:p w:rsidR="00277BD5" w:rsidRDefault="00277BD5" w:rsidP="00277BD5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6E058C">
        <w:rPr>
          <w:bCs/>
        </w:rPr>
        <w:t>Уникальная</w:t>
      </w:r>
      <w:r w:rsidRPr="00AA3A8F">
        <w:t xml:space="preserve"> образовательная и игровая среда.</w:t>
      </w:r>
      <w:r>
        <w:t xml:space="preserve"> </w:t>
      </w:r>
    </w:p>
    <w:p w:rsidR="00277BD5" w:rsidRDefault="00277BD5" w:rsidP="00277BD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1.7. </w:t>
      </w:r>
      <w:r w:rsidRPr="00B87743">
        <w:rPr>
          <w:rFonts w:ascii="Times New Roman" w:hAnsi="Times New Roman"/>
          <w:b/>
          <w:sz w:val="24"/>
          <w:szCs w:val="24"/>
        </w:rPr>
        <w:t>Особенности возрастной группы</w:t>
      </w:r>
      <w:r>
        <w:rPr>
          <w:rFonts w:ascii="Times New Roman" w:hAnsi="Times New Roman"/>
          <w:sz w:val="24"/>
          <w:szCs w:val="24"/>
        </w:rPr>
        <w:t>, которой адресована программа.</w:t>
      </w:r>
    </w:p>
    <w:p w:rsidR="00277BD5" w:rsidRDefault="00277BD5" w:rsidP="00277BD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975"/>
        <w:gridCol w:w="3001"/>
      </w:tblGrid>
      <w:tr w:rsidR="00277BD5" w:rsidRPr="00293B0F" w:rsidTr="00295447">
        <w:tc>
          <w:tcPr>
            <w:tcW w:w="664" w:type="dxa"/>
            <w:vAlign w:val="center"/>
          </w:tcPr>
          <w:p w:rsidR="00277BD5" w:rsidRPr="00D244DC" w:rsidRDefault="00277BD5" w:rsidP="0029544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4D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277BD5" w:rsidRPr="00D244DC" w:rsidRDefault="00277BD5" w:rsidP="0029544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4DC">
              <w:rPr>
                <w:rFonts w:ascii="Times New Roman" w:hAnsi="Times New Roman"/>
                <w:b/>
                <w:sz w:val="20"/>
                <w:szCs w:val="20"/>
              </w:rPr>
              <w:t>Особенности возрастной группы</w:t>
            </w:r>
          </w:p>
        </w:tc>
        <w:tc>
          <w:tcPr>
            <w:tcW w:w="3084" w:type="dxa"/>
            <w:vAlign w:val="center"/>
          </w:tcPr>
          <w:p w:rsidR="00277BD5" w:rsidRPr="00D244DC" w:rsidRDefault="00277BD5" w:rsidP="0029544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44DC">
              <w:rPr>
                <w:rFonts w:ascii="Times New Roman" w:hAnsi="Times New Roman"/>
                <w:b/>
                <w:sz w:val="20"/>
                <w:szCs w:val="20"/>
              </w:rPr>
              <w:t>Характеристика по программе</w:t>
            </w:r>
          </w:p>
        </w:tc>
      </w:tr>
      <w:tr w:rsidR="00277BD5" w:rsidRPr="00293B0F" w:rsidTr="00295447">
        <w:tc>
          <w:tcPr>
            <w:tcW w:w="664" w:type="dxa"/>
          </w:tcPr>
          <w:p w:rsidR="00277BD5" w:rsidRPr="00714DAB" w:rsidRDefault="00277BD5" w:rsidP="00277BD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7BD5" w:rsidRPr="00714DAB" w:rsidRDefault="00277BD5" w:rsidP="0029544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AB">
              <w:rPr>
                <w:rFonts w:ascii="Times New Roman" w:hAnsi="Times New Roman"/>
                <w:sz w:val="24"/>
                <w:szCs w:val="24"/>
              </w:rPr>
              <w:t>Возраст участников и их психологические особенности</w:t>
            </w:r>
          </w:p>
        </w:tc>
        <w:tc>
          <w:tcPr>
            <w:tcW w:w="3084" w:type="dxa"/>
          </w:tcPr>
          <w:p w:rsidR="00277BD5" w:rsidRPr="00714DAB" w:rsidRDefault="00277BD5" w:rsidP="0029544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  <w:r w:rsidRPr="00714DAB">
              <w:rPr>
                <w:rFonts w:ascii="Times New Roman" w:hAnsi="Times New Roman"/>
                <w:sz w:val="24"/>
                <w:szCs w:val="24"/>
              </w:rPr>
              <w:t>-3 года</w:t>
            </w:r>
          </w:p>
        </w:tc>
      </w:tr>
      <w:tr w:rsidR="00277BD5" w:rsidRPr="00293B0F" w:rsidTr="00295447">
        <w:tc>
          <w:tcPr>
            <w:tcW w:w="664" w:type="dxa"/>
          </w:tcPr>
          <w:p w:rsidR="00277BD5" w:rsidRPr="00714DAB" w:rsidRDefault="00277BD5" w:rsidP="00277BD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7BD5" w:rsidRPr="00714DAB" w:rsidRDefault="00277BD5" w:rsidP="0029544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AB">
              <w:rPr>
                <w:rFonts w:ascii="Times New Roman" w:hAnsi="Times New Roman"/>
                <w:sz w:val="24"/>
                <w:szCs w:val="24"/>
              </w:rPr>
              <w:t xml:space="preserve">Вид группы </w:t>
            </w:r>
          </w:p>
        </w:tc>
        <w:tc>
          <w:tcPr>
            <w:tcW w:w="3084" w:type="dxa"/>
          </w:tcPr>
          <w:p w:rsidR="00277BD5" w:rsidRPr="00714DAB" w:rsidRDefault="00277BD5" w:rsidP="0029544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AB">
              <w:rPr>
                <w:rFonts w:ascii="Times New Roman" w:hAnsi="Times New Roman"/>
                <w:sz w:val="24"/>
                <w:szCs w:val="24"/>
              </w:rPr>
              <w:t>Группа раннего развития</w:t>
            </w:r>
          </w:p>
        </w:tc>
      </w:tr>
      <w:tr w:rsidR="00277BD5" w:rsidRPr="00293B0F" w:rsidTr="00295447">
        <w:tc>
          <w:tcPr>
            <w:tcW w:w="664" w:type="dxa"/>
          </w:tcPr>
          <w:p w:rsidR="00277BD5" w:rsidRPr="00714DAB" w:rsidRDefault="00277BD5" w:rsidP="00277BD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7BD5" w:rsidRPr="00714DAB" w:rsidRDefault="00277BD5" w:rsidP="0029544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AB">
              <w:rPr>
                <w:rFonts w:ascii="Times New Roman" w:hAnsi="Times New Roman"/>
                <w:sz w:val="24"/>
                <w:szCs w:val="24"/>
              </w:rPr>
              <w:t>Состав группы (</w:t>
            </w:r>
            <w:proofErr w:type="gramStart"/>
            <w:r w:rsidRPr="00714DAB">
              <w:rPr>
                <w:rFonts w:ascii="Times New Roman" w:hAnsi="Times New Roman"/>
                <w:sz w:val="24"/>
                <w:szCs w:val="24"/>
              </w:rPr>
              <w:t>постоянный,  переменный</w:t>
            </w:r>
            <w:proofErr w:type="gramEnd"/>
            <w:r w:rsidRPr="00714DAB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</w:tcPr>
          <w:p w:rsidR="00277BD5" w:rsidRPr="00714DAB" w:rsidRDefault="00277BD5" w:rsidP="0029544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AB">
              <w:rPr>
                <w:rFonts w:ascii="Times New Roman" w:hAnsi="Times New Roman"/>
                <w:sz w:val="24"/>
                <w:szCs w:val="24"/>
              </w:rPr>
              <w:t>Постоянный</w:t>
            </w:r>
          </w:p>
        </w:tc>
      </w:tr>
      <w:tr w:rsidR="00277BD5" w:rsidRPr="00293B0F" w:rsidTr="00295447">
        <w:tc>
          <w:tcPr>
            <w:tcW w:w="664" w:type="dxa"/>
          </w:tcPr>
          <w:p w:rsidR="00277BD5" w:rsidRPr="00714DAB" w:rsidRDefault="00277BD5" w:rsidP="00277BD5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77BD5" w:rsidRPr="00714DAB" w:rsidRDefault="00277BD5" w:rsidP="0029544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AB">
              <w:rPr>
                <w:rFonts w:ascii="Times New Roman" w:hAnsi="Times New Roman"/>
                <w:sz w:val="24"/>
                <w:szCs w:val="24"/>
              </w:rPr>
              <w:t xml:space="preserve">Численность группы по годам обучения </w:t>
            </w:r>
          </w:p>
        </w:tc>
        <w:tc>
          <w:tcPr>
            <w:tcW w:w="3084" w:type="dxa"/>
          </w:tcPr>
          <w:p w:rsidR="00277BD5" w:rsidRPr="00714DAB" w:rsidRDefault="00277BD5" w:rsidP="0029544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4DAB">
              <w:rPr>
                <w:rFonts w:ascii="Times New Roman" w:hAnsi="Times New Roman"/>
                <w:sz w:val="24"/>
                <w:szCs w:val="24"/>
              </w:rPr>
              <w:t xml:space="preserve">Не более 8 человек </w:t>
            </w:r>
          </w:p>
        </w:tc>
      </w:tr>
    </w:tbl>
    <w:p w:rsidR="00277BD5" w:rsidRDefault="00277BD5" w:rsidP="00277BD5">
      <w:pPr>
        <w:pStyle w:val="a4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:rsidR="00277BD5" w:rsidRDefault="00277BD5" w:rsidP="00277BD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1.8. </w:t>
      </w:r>
      <w:r w:rsidRPr="00B87743">
        <w:rPr>
          <w:rFonts w:ascii="Times New Roman" w:hAnsi="Times New Roman"/>
          <w:b/>
          <w:sz w:val="24"/>
          <w:szCs w:val="24"/>
        </w:rPr>
        <w:t>Сроки реализации программы</w:t>
      </w:r>
      <w:r>
        <w:rPr>
          <w:rFonts w:ascii="Times New Roman" w:hAnsi="Times New Roman"/>
          <w:sz w:val="24"/>
          <w:szCs w:val="24"/>
        </w:rPr>
        <w:t xml:space="preserve">: Программа рассчитана на 1 год </w:t>
      </w:r>
    </w:p>
    <w:p w:rsidR="00277BD5" w:rsidRDefault="00277BD5" w:rsidP="00277BD5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1.9. Формы и режим з</w:t>
      </w:r>
      <w:r w:rsidRPr="00B87743">
        <w:rPr>
          <w:rFonts w:ascii="Times New Roman" w:hAnsi="Times New Roman"/>
          <w:b/>
          <w:sz w:val="24"/>
          <w:szCs w:val="24"/>
        </w:rPr>
        <w:t>анятий:</w:t>
      </w:r>
      <w:r>
        <w:rPr>
          <w:rFonts w:ascii="Times New Roman" w:hAnsi="Times New Roman"/>
          <w:sz w:val="24"/>
          <w:szCs w:val="24"/>
        </w:rPr>
        <w:t xml:space="preserve"> 56 часов в год, 2 раза в неделю. Продолжительность занятий – 20 мин. Количество учебных недель в году – 28.</w:t>
      </w:r>
    </w:p>
    <w:p w:rsidR="00277BD5" w:rsidRPr="00983F34" w:rsidRDefault="00277BD5" w:rsidP="00277BD5">
      <w:pPr>
        <w:pStyle w:val="a4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983F34">
        <w:rPr>
          <w:rFonts w:ascii="Times New Roman" w:hAnsi="Times New Roman"/>
          <w:b/>
          <w:sz w:val="24"/>
          <w:szCs w:val="24"/>
        </w:rPr>
        <w:t>Формы проведения занятий</w:t>
      </w:r>
      <w:r>
        <w:rPr>
          <w:rFonts w:ascii="Times New Roman" w:hAnsi="Times New Roman"/>
          <w:sz w:val="24"/>
          <w:szCs w:val="24"/>
        </w:rPr>
        <w:t>:</w:t>
      </w:r>
    </w:p>
    <w:p w:rsidR="00277BD5" w:rsidRDefault="00277BD5" w:rsidP="00277BD5">
      <w:pPr>
        <w:ind w:firstLine="709"/>
        <w:jc w:val="both"/>
      </w:pPr>
      <w:r>
        <w:rPr>
          <w:b/>
        </w:rPr>
        <w:t>Вхождение в сказку</w:t>
      </w:r>
      <w:r>
        <w:t xml:space="preserve"> - </w:t>
      </w:r>
      <w:r w:rsidRPr="00424F5F">
        <w:t xml:space="preserve">форма работы с детьми, подразумевающая </w:t>
      </w:r>
      <w:proofErr w:type="spellStart"/>
      <w:r w:rsidRPr="00424F5F">
        <w:t>недирективный</w:t>
      </w:r>
      <w:proofErr w:type="spellEnd"/>
      <w:r w:rsidRPr="00424F5F">
        <w:t xml:space="preserve"> подход к организации детской активности. Дети</w:t>
      </w:r>
      <w:r>
        <w:t>,</w:t>
      </w:r>
      <w:r w:rsidRPr="00424F5F">
        <w:t xml:space="preserve"> попадающие в пространство Игровой, сами определяются в своих предпочтениях. </w:t>
      </w:r>
      <w:r>
        <w:t>Педагог</w:t>
      </w:r>
      <w:r w:rsidRPr="00424F5F">
        <w:t>, ведущи</w:t>
      </w:r>
      <w:r>
        <w:t>й</w:t>
      </w:r>
      <w:r w:rsidRPr="00424F5F">
        <w:t xml:space="preserve"> игровую</w:t>
      </w:r>
      <w:r>
        <w:t xml:space="preserve"> </w:t>
      </w:r>
      <w:proofErr w:type="gramStart"/>
      <w:r>
        <w:t>деятельность</w:t>
      </w:r>
      <w:r w:rsidRPr="00424F5F">
        <w:t>,  иницииру</w:t>
      </w:r>
      <w:r>
        <w:t>ет</w:t>
      </w:r>
      <w:proofErr w:type="gramEnd"/>
      <w:r w:rsidRPr="00424F5F">
        <w:t xml:space="preserve"> игры и занятия, а дети решают, к чему они хотят присоединиться. Также </w:t>
      </w:r>
      <w:r>
        <w:t xml:space="preserve">педагог </w:t>
      </w:r>
      <w:r w:rsidRPr="00424F5F">
        <w:t>помога</w:t>
      </w:r>
      <w:r>
        <w:t>е</w:t>
      </w:r>
      <w:r w:rsidRPr="00424F5F">
        <w:t>т урегулировать детские конфликты, готов отвечать на вопросы о развитии и поведении детей. В пространстве Игровой присутствуют и материалы для творчества, и уголок для игры с водой</w:t>
      </w:r>
      <w:r>
        <w:t xml:space="preserve"> и песком,</w:t>
      </w:r>
      <w:r w:rsidRPr="00424F5F">
        <w:t xml:space="preserve"> к</w:t>
      </w:r>
      <w:r>
        <w:t>уклы, машинки для сюжетной игры, сказочные персонажи - куклы и пр.</w:t>
      </w:r>
    </w:p>
    <w:p w:rsidR="00277BD5" w:rsidRDefault="00277BD5" w:rsidP="00277BD5">
      <w:pPr>
        <w:tabs>
          <w:tab w:val="left" w:pos="1080"/>
        </w:tabs>
        <w:ind w:firstLine="720"/>
      </w:pPr>
      <w:r w:rsidRPr="00CF3B0E">
        <w:rPr>
          <w:bCs/>
        </w:rPr>
        <w:t>Самостоятельная игровая деятельность</w:t>
      </w:r>
      <w:r>
        <w:rPr>
          <w:b/>
          <w:bCs/>
        </w:rPr>
        <w:t xml:space="preserve"> </w:t>
      </w:r>
      <w:r w:rsidRPr="004B4554">
        <w:rPr>
          <w:bCs/>
        </w:rPr>
        <w:t>обеспечивает:</w:t>
      </w:r>
    </w:p>
    <w:p w:rsidR="00277BD5" w:rsidRDefault="00277BD5" w:rsidP="00277BD5">
      <w:pPr>
        <w:numPr>
          <w:ilvl w:val="0"/>
          <w:numId w:val="4"/>
        </w:numPr>
        <w:tabs>
          <w:tab w:val="left" w:pos="1080"/>
        </w:tabs>
        <w:suppressAutoHyphens w:val="0"/>
        <w:jc w:val="both"/>
      </w:pPr>
      <w:r>
        <w:t>закрепление знаний, умений и навыков, полученных на занятиях;</w:t>
      </w:r>
    </w:p>
    <w:p w:rsidR="00277BD5" w:rsidRDefault="00277BD5" w:rsidP="00277BD5">
      <w:pPr>
        <w:numPr>
          <w:ilvl w:val="0"/>
          <w:numId w:val="4"/>
        </w:numPr>
        <w:tabs>
          <w:tab w:val="left" w:pos="1080"/>
        </w:tabs>
        <w:suppressAutoHyphens w:val="0"/>
        <w:jc w:val="both"/>
      </w:pPr>
      <w:proofErr w:type="gramStart"/>
      <w:r>
        <w:t>выполнение  характерных</w:t>
      </w:r>
      <w:proofErr w:type="gramEnd"/>
      <w:r>
        <w:t xml:space="preserve"> для игрушки или игрового материала целевых действий, доведение их до результата, перенос усвоенных детьми  действий  с одной игрушки на другую;</w:t>
      </w:r>
    </w:p>
    <w:p w:rsidR="00277BD5" w:rsidRDefault="00277BD5" w:rsidP="00277BD5">
      <w:pPr>
        <w:numPr>
          <w:ilvl w:val="0"/>
          <w:numId w:val="4"/>
        </w:numPr>
        <w:tabs>
          <w:tab w:val="left" w:pos="1080"/>
        </w:tabs>
        <w:suppressAutoHyphens w:val="0"/>
        <w:jc w:val="both"/>
      </w:pPr>
      <w:r>
        <w:lastRenderedPageBreak/>
        <w:t>воспитание положительных форм общения детей друг с другом, игры «рядом», затем игры «вместе», обучение детей старше 1,5 года согласовывать свои действия друг с другом.</w:t>
      </w:r>
    </w:p>
    <w:p w:rsidR="00277BD5" w:rsidRPr="00424F5F" w:rsidRDefault="00277BD5" w:rsidP="00277BD5">
      <w:pPr>
        <w:pStyle w:val="a3"/>
        <w:spacing w:before="0" w:beforeAutospacing="0" w:after="0" w:afterAutospacing="0"/>
        <w:ind w:firstLine="720"/>
        <w:jc w:val="both"/>
      </w:pPr>
      <w:r>
        <w:rPr>
          <w:b/>
        </w:rPr>
        <w:t>Творческий сеанс</w:t>
      </w:r>
      <w:r>
        <w:t xml:space="preserve"> – </w:t>
      </w:r>
      <w:r w:rsidRPr="00424F5F">
        <w:t>дети знакомятся с различными средствами творческой деятельности, развивают навыки взаимодействия через совместную деятельность, учатся прислушиваться к мнению друг друга, учитывать возможности друг друга. В структуру занятия входят двигательные игры, настраивающие детей на совместную активную работу, работа с сенсорно-насыщенными материалами (песок, крупы, тесто, пальчиковые краски), совместное выполнение творческого задания, использование материала, с которым познакомились, для изготовления некоторого продукта.</w:t>
      </w:r>
    </w:p>
    <w:p w:rsidR="00277BD5" w:rsidRPr="00424F5F" w:rsidRDefault="00277BD5" w:rsidP="00277BD5">
      <w:pPr>
        <w:ind w:firstLine="709"/>
        <w:jc w:val="both"/>
      </w:pPr>
      <w:r w:rsidRPr="004F1D0F">
        <w:t>В ходе</w:t>
      </w:r>
      <w:r>
        <w:rPr>
          <w:b/>
        </w:rPr>
        <w:t xml:space="preserve"> игрового сеанса «Сказка»</w:t>
      </w:r>
      <w:r w:rsidRPr="00CF3B0E">
        <w:t xml:space="preserve"> </w:t>
      </w:r>
      <w:r>
        <w:t xml:space="preserve">дети </w:t>
      </w:r>
      <w:r w:rsidRPr="00424F5F">
        <w:t>и педагог слушают, смотрят и сами разыгрывают сказку, играют в двигател</w:t>
      </w:r>
      <w:r>
        <w:t>ь</w:t>
      </w:r>
      <w:r w:rsidRPr="00424F5F">
        <w:t>ные, хороводные фол</w:t>
      </w:r>
      <w:r>
        <w:t>ь</w:t>
      </w:r>
      <w:r w:rsidRPr="00424F5F">
        <w:t>клорные игры, игры-ожидания и пальчиковые игры, танцуют и поют. Сказка способствует развитию межличностных отношений, социальных умений и навыков поведения, а также нравственных качеств личности ребенка, которые определяют его внутренний мир. При этом сказка остается одним из самых доступных средств развития ребенка.</w:t>
      </w:r>
    </w:p>
    <w:p w:rsidR="00277BD5" w:rsidRPr="00317DC4" w:rsidRDefault="00277BD5" w:rsidP="00277BD5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</w:pPr>
      <w:r w:rsidRPr="00317DC4">
        <w:rPr>
          <w:b/>
        </w:rPr>
        <w:t xml:space="preserve">Игровые двигательные упражнения </w:t>
      </w:r>
      <w:r w:rsidRPr="00317DC4">
        <w:t>способствует развитию двигательной активности детей, их ловкости, выносливости, координации движений, равновесия, скорости двигательных реакций, а также развитию познавательных функций: внимания, памяти и др.</w:t>
      </w:r>
    </w:p>
    <w:p w:rsidR="00277BD5" w:rsidRPr="004B4554" w:rsidRDefault="00277BD5" w:rsidP="00277BD5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</w:pPr>
    </w:p>
    <w:p w:rsidR="00277BD5" w:rsidRDefault="00277BD5" w:rsidP="00277BD5">
      <w:pPr>
        <w:pStyle w:val="a4"/>
        <w:spacing w:after="0" w:line="240" w:lineRule="auto"/>
        <w:ind w:left="1080" w:firstLine="709"/>
        <w:jc w:val="both"/>
        <w:rPr>
          <w:rFonts w:ascii="Times New Roman" w:hAnsi="Times New Roman"/>
          <w:sz w:val="24"/>
          <w:szCs w:val="24"/>
        </w:rPr>
      </w:pPr>
    </w:p>
    <w:p w:rsidR="00277BD5" w:rsidRDefault="00277BD5" w:rsidP="00277BD5">
      <w:pPr>
        <w:pStyle w:val="a4"/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7743">
        <w:rPr>
          <w:rFonts w:ascii="Times New Roman" w:hAnsi="Times New Roman"/>
          <w:b/>
          <w:sz w:val="24"/>
          <w:szCs w:val="24"/>
        </w:rPr>
        <w:t>Ожидаемые результаты и способы определения их результативности</w:t>
      </w:r>
      <w:r>
        <w:rPr>
          <w:rFonts w:ascii="Times New Roman" w:hAnsi="Times New Roman"/>
          <w:sz w:val="24"/>
          <w:szCs w:val="24"/>
        </w:rPr>
        <w:t>:</w:t>
      </w:r>
    </w:p>
    <w:p w:rsidR="00277BD5" w:rsidRPr="0058683C" w:rsidRDefault="00277BD5" w:rsidP="00277BD5">
      <w:pPr>
        <w:jc w:val="both"/>
      </w:pPr>
      <w:r w:rsidRPr="0058683C">
        <w:rPr>
          <w:b/>
          <w:bCs/>
        </w:rPr>
        <w:t>В результате</w:t>
      </w:r>
      <w:r w:rsidRPr="0058683C">
        <w:rPr>
          <w:b/>
          <w:bCs/>
          <w:u w:val="single"/>
        </w:rPr>
        <w:t xml:space="preserve"> </w:t>
      </w:r>
      <w:r w:rsidRPr="0058683C">
        <w:t>участия в программе:</w:t>
      </w:r>
    </w:p>
    <w:p w:rsidR="00277BD5" w:rsidRPr="0058683C" w:rsidRDefault="00277BD5" w:rsidP="00277BD5">
      <w:pPr>
        <w:suppressAutoHyphens w:val="0"/>
        <w:jc w:val="both"/>
      </w:pPr>
      <w:r>
        <w:t xml:space="preserve">- </w:t>
      </w:r>
      <w:r w:rsidRPr="0058683C">
        <w:t>Ребенок с удовольствием и желанием приходит на занятия. Принимает активное участие в их проведении. Понимает речь педагога, внимательно выслушивает задания и стремится выполнить его самостоятельно.</w:t>
      </w:r>
    </w:p>
    <w:p w:rsidR="00277BD5" w:rsidRPr="0058683C" w:rsidRDefault="00277BD5" w:rsidP="00277BD5">
      <w:pPr>
        <w:suppressAutoHyphens w:val="0"/>
        <w:jc w:val="both"/>
      </w:pPr>
      <w:r>
        <w:t xml:space="preserve">- </w:t>
      </w:r>
      <w:r w:rsidRPr="0058683C">
        <w:t>Хорошо переключается с одного вида деятельности на другой.</w:t>
      </w:r>
    </w:p>
    <w:p w:rsidR="00277BD5" w:rsidRPr="0058683C" w:rsidRDefault="00277BD5" w:rsidP="00277BD5">
      <w:pPr>
        <w:suppressAutoHyphens w:val="0"/>
        <w:jc w:val="both"/>
      </w:pPr>
      <w:r>
        <w:t xml:space="preserve">- Может концентрироваться 9-10 </w:t>
      </w:r>
      <w:r w:rsidRPr="0058683C">
        <w:t>минут на выполнении задания.</w:t>
      </w:r>
    </w:p>
    <w:p w:rsidR="00277BD5" w:rsidRPr="0058683C" w:rsidRDefault="00277BD5" w:rsidP="00277BD5">
      <w:pPr>
        <w:suppressAutoHyphens w:val="0"/>
        <w:jc w:val="both"/>
      </w:pPr>
      <w:r>
        <w:t xml:space="preserve">- </w:t>
      </w:r>
      <w:r w:rsidRPr="0058683C">
        <w:t xml:space="preserve">Освоил   </w:t>
      </w:r>
      <w:proofErr w:type="gramStart"/>
      <w:r w:rsidRPr="0058683C">
        <w:t>соответствующие  возрасту</w:t>
      </w:r>
      <w:proofErr w:type="gramEnd"/>
      <w:r w:rsidRPr="0058683C">
        <w:t xml:space="preserve">  социальные  навыки,   рамки   поведения   на занятии.</w:t>
      </w:r>
    </w:p>
    <w:p w:rsidR="00277BD5" w:rsidRDefault="00277BD5" w:rsidP="00277BD5">
      <w:r>
        <w:t xml:space="preserve">- </w:t>
      </w:r>
      <w:r w:rsidRPr="0058683C">
        <w:t>Эмоционально и интеллектуально готов к самостоя</w:t>
      </w:r>
      <w:r>
        <w:t>тельным занятиям в группе детей.</w:t>
      </w:r>
    </w:p>
    <w:p w:rsidR="00277BD5" w:rsidRDefault="00277BD5" w:rsidP="00277BD5">
      <w:pPr>
        <w:jc w:val="both"/>
      </w:pPr>
      <w:r>
        <w:t xml:space="preserve">- Максимальное раскрытие индивидуального возрастного потенциала ребенка, гармоничное развитие его личностных качеств, осознание ребёнком самого себя, своих возможностей и индивидуальных особенностей; умение общаться со взрослым и сверстниками, развитие основных двигательных навыков.                               </w:t>
      </w:r>
      <w:r>
        <w:rPr>
          <w:rStyle w:val="a5"/>
        </w:rPr>
        <w:t> </w:t>
      </w:r>
    </w:p>
    <w:p w:rsidR="00277BD5" w:rsidRDefault="00277BD5" w:rsidP="00277BD5">
      <w:pPr>
        <w:pStyle w:val="a4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743">
        <w:rPr>
          <w:rFonts w:ascii="Times New Roman" w:hAnsi="Times New Roman"/>
          <w:b/>
          <w:sz w:val="24"/>
          <w:szCs w:val="24"/>
        </w:rPr>
        <w:t>Формы подведения итогов реализации программы: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77BD5" w:rsidRDefault="00277BD5" w:rsidP="00277BD5">
      <w:pPr>
        <w:pStyle w:val="a4"/>
        <w:spacing w:after="0" w:line="240" w:lineRule="auto"/>
        <w:ind w:left="0" w:firstLine="709"/>
        <w:rPr>
          <w:rStyle w:val="c13"/>
          <w:rFonts w:ascii="Times New Roman" w:hAnsi="Times New Roman"/>
        </w:rPr>
      </w:pPr>
      <w:r w:rsidRPr="00454DE6">
        <w:rPr>
          <w:rStyle w:val="c13"/>
          <w:rFonts w:ascii="Times New Roman" w:hAnsi="Times New Roman"/>
        </w:rPr>
        <w:t xml:space="preserve"> Контроль за исполнением программы осуществляться через анализ эффективности образовательной деятельности и систему мониторинга достижений </w:t>
      </w:r>
      <w:r>
        <w:rPr>
          <w:rStyle w:val="c13"/>
          <w:rFonts w:ascii="Times New Roman" w:hAnsi="Times New Roman"/>
        </w:rPr>
        <w:t>детей.</w:t>
      </w:r>
      <w:r w:rsidRPr="00454DE6">
        <w:rPr>
          <w:rStyle w:val="c13"/>
          <w:rFonts w:ascii="Times New Roman" w:hAnsi="Times New Roman"/>
        </w:rPr>
        <w:t xml:space="preserve">  </w:t>
      </w:r>
    </w:p>
    <w:p w:rsidR="00277BD5" w:rsidRPr="00811706" w:rsidRDefault="00277BD5" w:rsidP="00277BD5">
      <w:pPr>
        <w:pStyle w:val="a4"/>
        <w:spacing w:after="0" w:line="240" w:lineRule="auto"/>
        <w:ind w:left="0" w:firstLine="709"/>
        <w:rPr>
          <w:rFonts w:ascii="Times New Roman" w:hAnsi="Times New Roman"/>
        </w:rPr>
      </w:pPr>
      <w:r w:rsidRPr="00811706">
        <w:rPr>
          <w:rFonts w:ascii="Times New Roman" w:hAnsi="Times New Roman"/>
          <w:sz w:val="24"/>
          <w:szCs w:val="24"/>
        </w:rPr>
        <w:t xml:space="preserve"> </w:t>
      </w:r>
      <w:r w:rsidRPr="00811706">
        <w:rPr>
          <w:rStyle w:val="c13"/>
          <w:rFonts w:ascii="Times New Roman" w:hAnsi="Times New Roman"/>
        </w:rPr>
        <w:t xml:space="preserve">В ходе реализации программы педагогом проводятся </w:t>
      </w:r>
      <w:r w:rsidRPr="00811706">
        <w:rPr>
          <w:rFonts w:ascii="Times New Roman" w:hAnsi="Times New Roman"/>
        </w:rPr>
        <w:t>выставки творческих работ детей, круглый стол, мастер-класс.</w:t>
      </w:r>
    </w:p>
    <w:p w:rsidR="00277BD5" w:rsidRPr="00454DE6" w:rsidRDefault="00277BD5" w:rsidP="00277BD5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4DE6">
        <w:rPr>
          <w:rFonts w:ascii="Times New Roman" w:hAnsi="Times New Roman"/>
          <w:sz w:val="24"/>
          <w:szCs w:val="24"/>
        </w:rPr>
        <w:t xml:space="preserve">Анализ полученных результатов и определение перспектив работы на следующий учебный год </w:t>
      </w:r>
    </w:p>
    <w:p w:rsidR="00277BD5" w:rsidRPr="00454DE6" w:rsidRDefault="00277BD5" w:rsidP="00277BD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4DE6">
        <w:rPr>
          <w:rFonts w:ascii="Times New Roman" w:hAnsi="Times New Roman"/>
          <w:sz w:val="24"/>
          <w:szCs w:val="24"/>
        </w:rPr>
        <w:t>отслеживание, корректировка и обобщение результатов;</w:t>
      </w:r>
    </w:p>
    <w:p w:rsidR="00277BD5" w:rsidRPr="00454DE6" w:rsidRDefault="00277BD5" w:rsidP="00277BD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4DE6">
        <w:rPr>
          <w:rFonts w:ascii="Times New Roman" w:hAnsi="Times New Roman"/>
          <w:sz w:val="24"/>
          <w:szCs w:val="24"/>
        </w:rPr>
        <w:t>разработка методических рекомендаций;</w:t>
      </w:r>
    </w:p>
    <w:p w:rsidR="00277BD5" w:rsidRPr="00454DE6" w:rsidRDefault="00277BD5" w:rsidP="00277BD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54DE6">
        <w:rPr>
          <w:rFonts w:ascii="Times New Roman" w:hAnsi="Times New Roman"/>
          <w:sz w:val="24"/>
          <w:szCs w:val="24"/>
        </w:rPr>
        <w:t>оформление отчетной документации.</w:t>
      </w:r>
    </w:p>
    <w:p w:rsidR="00277BD5" w:rsidRDefault="00277BD5" w:rsidP="00277BD5">
      <w:pPr>
        <w:pStyle w:val="c2"/>
        <w:spacing w:before="0" w:beforeAutospacing="0" w:after="0" w:afterAutospacing="0"/>
        <w:jc w:val="both"/>
      </w:pPr>
    </w:p>
    <w:p w:rsidR="00277BD5" w:rsidRDefault="00277BD5" w:rsidP="00277BD5">
      <w:pPr>
        <w:pStyle w:val="c2"/>
        <w:spacing w:before="0" w:beforeAutospacing="0" w:after="0" w:afterAutospacing="0"/>
        <w:jc w:val="both"/>
        <w:rPr>
          <w:b/>
        </w:rPr>
      </w:pPr>
      <w:r w:rsidRPr="003620DB">
        <w:rPr>
          <w:b/>
        </w:rPr>
        <w:t>2</w:t>
      </w:r>
      <w:r>
        <w:t>.</w:t>
      </w:r>
      <w:r w:rsidRPr="003620DB">
        <w:rPr>
          <w:b/>
        </w:rPr>
        <w:t>Организационно</w:t>
      </w:r>
      <w:r>
        <w:rPr>
          <w:b/>
        </w:rPr>
        <w:t xml:space="preserve"> </w:t>
      </w:r>
      <w:r w:rsidRPr="003620DB">
        <w:rPr>
          <w:b/>
        </w:rPr>
        <w:t>- педагогические условия</w:t>
      </w:r>
    </w:p>
    <w:p w:rsidR="00277BD5" w:rsidRPr="00454DE6" w:rsidRDefault="00277BD5" w:rsidP="00277BD5">
      <w:pPr>
        <w:pStyle w:val="a4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54DE6">
        <w:rPr>
          <w:rFonts w:ascii="Times New Roman" w:hAnsi="Times New Roman"/>
          <w:sz w:val="24"/>
          <w:szCs w:val="24"/>
        </w:rPr>
        <w:t xml:space="preserve">Программа дополнительного образования утверждена на педагогическом совете учреждения. Имеются методические разработки по модулям программы. Педагог использует в работе </w:t>
      </w:r>
      <w:r w:rsidRPr="00454DE6">
        <w:rPr>
          <w:rFonts w:ascii="Times New Roman" w:hAnsi="Times New Roman"/>
        </w:rPr>
        <w:t xml:space="preserve">игровое оборудование, </w:t>
      </w:r>
      <w:r w:rsidRPr="00454DE6">
        <w:rPr>
          <w:rFonts w:ascii="Times New Roman" w:hAnsi="Times New Roman"/>
          <w:sz w:val="24"/>
          <w:szCs w:val="24"/>
        </w:rPr>
        <w:t xml:space="preserve">наглядные пособия, иллюстративный материал, фотоматериалы, видеоматериалы. Пользуется специальной </w:t>
      </w:r>
      <w:proofErr w:type="gramStart"/>
      <w:r w:rsidRPr="00454DE6">
        <w:rPr>
          <w:rFonts w:ascii="Times New Roman" w:hAnsi="Times New Roman"/>
          <w:sz w:val="24"/>
          <w:szCs w:val="24"/>
        </w:rPr>
        <w:t>методическими  пособиями</w:t>
      </w:r>
      <w:proofErr w:type="gramEnd"/>
      <w:r w:rsidRPr="00454DE6">
        <w:rPr>
          <w:rFonts w:ascii="Times New Roman" w:hAnsi="Times New Roman"/>
          <w:sz w:val="24"/>
          <w:szCs w:val="24"/>
        </w:rPr>
        <w:t>, справочной литературой.</w:t>
      </w:r>
      <w:r w:rsidRPr="00454DE6">
        <w:rPr>
          <w:rFonts w:ascii="Times New Roman" w:hAnsi="Times New Roman"/>
          <w:sz w:val="24"/>
          <w:szCs w:val="24"/>
        </w:rPr>
        <w:tab/>
      </w:r>
      <w:r w:rsidRPr="00454DE6">
        <w:rPr>
          <w:rFonts w:ascii="Times New Roman" w:hAnsi="Times New Roman"/>
          <w:color w:val="000000"/>
          <w:sz w:val="24"/>
          <w:szCs w:val="24"/>
        </w:rPr>
        <w:t xml:space="preserve">Курс занятий рассчитан на 9 месяцев (с сентября по май). </w:t>
      </w:r>
    </w:p>
    <w:p w:rsidR="00277BD5" w:rsidRPr="00454DE6" w:rsidRDefault="00277BD5" w:rsidP="00277BD5">
      <w:pPr>
        <w:pStyle w:val="a4"/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277BD5" w:rsidRDefault="00277BD5" w:rsidP="00277BD5">
      <w:pPr>
        <w:jc w:val="center"/>
        <w:rPr>
          <w:b/>
        </w:rPr>
      </w:pPr>
    </w:p>
    <w:p w:rsidR="00277BD5" w:rsidRDefault="00277BD5" w:rsidP="00277BD5">
      <w:pPr>
        <w:shd w:val="clear" w:color="auto" w:fill="FFFFFF"/>
        <w:suppressAutoHyphens w:val="0"/>
        <w:ind w:firstLine="708"/>
        <w:jc w:val="both"/>
        <w:rPr>
          <w:color w:val="000000"/>
        </w:rPr>
      </w:pPr>
    </w:p>
    <w:p w:rsidR="00277BD5" w:rsidRPr="003620DB" w:rsidRDefault="00277BD5" w:rsidP="00277BD5">
      <w:pPr>
        <w:shd w:val="clear" w:color="auto" w:fill="FFFFFF"/>
        <w:suppressAutoHyphens w:val="0"/>
        <w:ind w:firstLine="708"/>
        <w:jc w:val="both"/>
      </w:pPr>
      <w:r w:rsidRPr="003620DB">
        <w:rPr>
          <w:color w:val="000000"/>
        </w:rPr>
        <w:t>Тема занятий, методы и приемы решения задач, выбор практического материала корректируются, варьируются в зависимости от способностей детей, их интересов и желаний, времени года, выбора темы и т.д.</w:t>
      </w:r>
      <w:r w:rsidRPr="003620DB">
        <w:t xml:space="preserve"> </w:t>
      </w:r>
    </w:p>
    <w:p w:rsidR="00277BD5" w:rsidRPr="003620DB" w:rsidRDefault="00277BD5" w:rsidP="00277BD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620DB">
        <w:rPr>
          <w:b/>
        </w:rPr>
        <w:t xml:space="preserve">2.1 Материально- технические условия </w:t>
      </w:r>
    </w:p>
    <w:p w:rsidR="00277BD5" w:rsidRPr="003620DB" w:rsidRDefault="00277BD5" w:rsidP="00277BD5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3620DB">
        <w:t xml:space="preserve">- Занятия проходят в помещении физкультурного зала, куда </w:t>
      </w:r>
      <w:proofErr w:type="gramStart"/>
      <w:r w:rsidRPr="003620DB">
        <w:t>вносятся  3</w:t>
      </w:r>
      <w:proofErr w:type="gramEnd"/>
      <w:r w:rsidRPr="003620DB">
        <w:t xml:space="preserve"> стола и стулья по количеству и росту детей </w:t>
      </w:r>
    </w:p>
    <w:p w:rsidR="00277BD5" w:rsidRPr="003620DB" w:rsidRDefault="00277BD5" w:rsidP="00277BD5">
      <w:pPr>
        <w:ind w:firstLine="720"/>
        <w:jc w:val="both"/>
      </w:pPr>
      <w:r w:rsidRPr="003620DB">
        <w:t xml:space="preserve">- Подбор </w:t>
      </w:r>
      <w:r>
        <w:t xml:space="preserve">игрового и </w:t>
      </w:r>
      <w:proofErr w:type="gramStart"/>
      <w:r>
        <w:t xml:space="preserve">дидактического </w:t>
      </w:r>
      <w:r w:rsidRPr="003620DB">
        <w:t xml:space="preserve"> материала</w:t>
      </w:r>
      <w:proofErr w:type="gramEnd"/>
      <w:r>
        <w:t xml:space="preserve">, </w:t>
      </w:r>
      <w:r w:rsidRPr="003620DB">
        <w:t xml:space="preserve"> инструментов для творческой деятельности детей</w:t>
      </w:r>
    </w:p>
    <w:p w:rsidR="00277BD5" w:rsidRPr="003620DB" w:rsidRDefault="00277BD5" w:rsidP="00277BD5">
      <w:pPr>
        <w:ind w:firstLine="720"/>
        <w:jc w:val="both"/>
      </w:pPr>
      <w:r w:rsidRPr="003620DB">
        <w:t>- Мультимедийная установка, магнитофон, фотоаппарат</w:t>
      </w:r>
    </w:p>
    <w:p w:rsidR="00277BD5" w:rsidRPr="003620DB" w:rsidRDefault="00277BD5" w:rsidP="00277BD5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3620DB">
        <w:t>- Систематизация литературно - художественного материала: стихи, загадки, пословицы, поговорки - с целью акти</w:t>
      </w:r>
      <w:r w:rsidRPr="003620DB">
        <w:softHyphen/>
        <w:t>визации деятельности детей, расширения представлений об окружающем.</w:t>
      </w:r>
    </w:p>
    <w:p w:rsidR="00277BD5" w:rsidRPr="003620DB" w:rsidRDefault="00277BD5" w:rsidP="00277BD5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3620DB">
        <w:t>- Составление фонотеки - подбор классических произве</w:t>
      </w:r>
      <w:r w:rsidRPr="003620DB">
        <w:softHyphen/>
        <w:t>дений, детского репертуара для музыкального фона, сопро</w:t>
      </w:r>
      <w:r w:rsidRPr="003620DB">
        <w:softHyphen/>
        <w:t>вождающего творческую деятельность детей, (репертуар в соответствии с разработанными темами).</w:t>
      </w:r>
    </w:p>
    <w:p w:rsidR="00277BD5" w:rsidRPr="003620DB" w:rsidRDefault="00277BD5" w:rsidP="00277BD5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3620DB">
        <w:t>- Подбор физкультминуток для занятий</w:t>
      </w:r>
    </w:p>
    <w:p w:rsidR="00277BD5" w:rsidRPr="003620DB" w:rsidRDefault="00277BD5" w:rsidP="00277BD5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277BD5" w:rsidRPr="003620DB" w:rsidRDefault="00277BD5" w:rsidP="00277BD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3620DB">
        <w:rPr>
          <w:b/>
          <w:color w:val="000000"/>
        </w:rPr>
        <w:t>2.2 Требования к педагогическим работникам</w:t>
      </w:r>
    </w:p>
    <w:p w:rsidR="00277BD5" w:rsidRPr="003620DB" w:rsidRDefault="00277BD5" w:rsidP="00277BD5">
      <w:pPr>
        <w:pStyle w:val="a6"/>
        <w:spacing w:after="0"/>
        <w:ind w:firstLine="454"/>
        <w:jc w:val="both"/>
      </w:pPr>
      <w:r w:rsidRPr="003620DB">
        <w:t>На основании Единого квалификационного справочника должностей руководителей, специалистов и служащих (</w:t>
      </w:r>
      <w:r w:rsidRPr="003620DB">
        <w:rPr>
          <w:rStyle w:val="1241"/>
          <w:sz w:val="24"/>
          <w:szCs w:val="24"/>
        </w:rPr>
        <w:t>Приказ Министерства здравоохранения и социального развития</w:t>
      </w:r>
      <w:r w:rsidRPr="003620DB">
        <w:rPr>
          <w:rStyle w:val="1240"/>
        </w:rPr>
        <w:t xml:space="preserve"> </w:t>
      </w:r>
      <w:r w:rsidRPr="003620DB">
        <w:rPr>
          <w:rStyle w:val="1241"/>
          <w:sz w:val="24"/>
          <w:szCs w:val="24"/>
        </w:rPr>
        <w:t>Российской Федерации (</w:t>
      </w:r>
      <w:proofErr w:type="spellStart"/>
      <w:r w:rsidRPr="003620DB">
        <w:rPr>
          <w:rStyle w:val="1241"/>
          <w:sz w:val="24"/>
          <w:szCs w:val="24"/>
        </w:rPr>
        <w:t>Минздравсоцразвития</w:t>
      </w:r>
      <w:proofErr w:type="spellEnd"/>
      <w:r w:rsidRPr="003620DB">
        <w:rPr>
          <w:rStyle w:val="1241"/>
          <w:sz w:val="24"/>
          <w:szCs w:val="24"/>
        </w:rPr>
        <w:t xml:space="preserve"> России) от 26 августа</w:t>
      </w:r>
      <w:r w:rsidRPr="003620DB">
        <w:rPr>
          <w:rStyle w:val="1240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3620DB">
          <w:rPr>
            <w:rStyle w:val="1241"/>
            <w:sz w:val="24"/>
            <w:szCs w:val="24"/>
          </w:rPr>
          <w:t>2010 г</w:t>
        </w:r>
      </w:smartTag>
      <w:r w:rsidRPr="003620DB">
        <w:rPr>
          <w:rStyle w:val="1241"/>
          <w:sz w:val="24"/>
          <w:szCs w:val="24"/>
        </w:rPr>
        <w:t xml:space="preserve">. № </w:t>
      </w:r>
      <w:proofErr w:type="gramStart"/>
      <w:r w:rsidRPr="003620DB">
        <w:rPr>
          <w:rStyle w:val="1241"/>
          <w:sz w:val="24"/>
          <w:szCs w:val="24"/>
        </w:rPr>
        <w:t>761  «</w:t>
      </w:r>
      <w:proofErr w:type="gramEnd"/>
      <w:r w:rsidRPr="003620DB">
        <w:rPr>
          <w:rStyle w:val="1241"/>
          <w:sz w:val="24"/>
          <w:szCs w:val="24"/>
        </w:rPr>
        <w:t>Об утверждении Единого квалификационного справочника должностей руководителей, специалистов и служащих», п</w:t>
      </w:r>
      <w:r w:rsidRPr="003620DB">
        <w:t>рограмму дополнительного образования  ведет педагог с педагогическим образованием высшей</w:t>
      </w:r>
      <w:r>
        <w:t xml:space="preserve"> или первой</w:t>
      </w:r>
      <w:r w:rsidRPr="003620DB">
        <w:t xml:space="preserve"> квалификационной категорией.</w:t>
      </w:r>
    </w:p>
    <w:p w:rsidR="00277BD5" w:rsidRPr="003620DB" w:rsidRDefault="00277BD5" w:rsidP="00277BD5">
      <w:pPr>
        <w:jc w:val="both"/>
        <w:rPr>
          <w:b/>
        </w:rPr>
      </w:pPr>
    </w:p>
    <w:p w:rsidR="00277BD5" w:rsidRPr="003620DB" w:rsidRDefault="00277BD5" w:rsidP="00277BD5">
      <w:pPr>
        <w:spacing w:line="360" w:lineRule="auto"/>
        <w:jc w:val="both"/>
      </w:pPr>
      <w:r w:rsidRPr="003620DB">
        <w:rPr>
          <w:b/>
        </w:rPr>
        <w:t>2.3 Информационно-методические условия</w:t>
      </w:r>
    </w:p>
    <w:p w:rsidR="00277BD5" w:rsidRDefault="00277BD5" w:rsidP="00277BD5">
      <w:pPr>
        <w:ind w:firstLine="708"/>
        <w:jc w:val="both"/>
      </w:pPr>
      <w:r w:rsidRPr="003620DB">
        <w:t xml:space="preserve">В соответствии со </w:t>
      </w:r>
      <w:r w:rsidRPr="003620DB">
        <w:rPr>
          <w:bCs/>
        </w:rPr>
        <w:t>ст. 18. «Печатные и электронные образовательные и информационные ресурсы»</w:t>
      </w:r>
      <w:r w:rsidRPr="003620DB">
        <w:rPr>
          <w:bCs/>
          <w:iCs/>
        </w:rPr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3620DB">
          <w:rPr>
            <w:bCs/>
            <w:iCs/>
          </w:rPr>
          <w:t>2012 г</w:t>
        </w:r>
      </w:smartTag>
      <w:r w:rsidRPr="003620DB">
        <w:rPr>
          <w:bCs/>
          <w:iCs/>
        </w:rPr>
        <w:t xml:space="preserve">. № 273-ФЗ «Об образовании в Российской Федерации» </w:t>
      </w:r>
      <w:r w:rsidRPr="003620DB">
        <w:t xml:space="preserve"> В детском саду имеется библиотека печатных изданий. Педагог имеет необходимую литературу, доступ к Интернету.</w:t>
      </w:r>
    </w:p>
    <w:p w:rsidR="00277BD5" w:rsidRPr="003620DB" w:rsidRDefault="00277BD5" w:rsidP="00277BD5">
      <w:pPr>
        <w:jc w:val="center"/>
        <w:rPr>
          <w:b/>
        </w:rPr>
      </w:pPr>
    </w:p>
    <w:p w:rsidR="00277BD5" w:rsidRPr="003620DB" w:rsidRDefault="00277BD5" w:rsidP="00277BD5">
      <w:pPr>
        <w:jc w:val="both"/>
        <w:rPr>
          <w:b/>
        </w:rPr>
      </w:pPr>
      <w:r w:rsidRPr="003620DB">
        <w:rPr>
          <w:b/>
        </w:rPr>
        <w:t xml:space="preserve">3. Учебный план </w:t>
      </w:r>
    </w:p>
    <w:p w:rsidR="00277BD5" w:rsidRPr="003620DB" w:rsidRDefault="00277BD5" w:rsidP="00277BD5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620DB"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277BD5" w:rsidRPr="003620DB" w:rsidTr="00295447">
        <w:trPr>
          <w:jc w:val="center"/>
        </w:trPr>
        <w:tc>
          <w:tcPr>
            <w:tcW w:w="2392" w:type="dxa"/>
          </w:tcPr>
          <w:p w:rsidR="00277BD5" w:rsidRPr="003620DB" w:rsidRDefault="00277BD5" w:rsidP="002954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620DB">
              <w:rPr>
                <w:bCs/>
              </w:rPr>
              <w:t>Название модуля</w:t>
            </w:r>
          </w:p>
        </w:tc>
        <w:tc>
          <w:tcPr>
            <w:tcW w:w="2393" w:type="dxa"/>
          </w:tcPr>
          <w:p w:rsidR="00277BD5" w:rsidRPr="003620DB" w:rsidRDefault="00277BD5" w:rsidP="002954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620DB">
              <w:rPr>
                <w:bCs/>
              </w:rPr>
              <w:t xml:space="preserve">Количество занятий </w:t>
            </w:r>
          </w:p>
        </w:tc>
        <w:tc>
          <w:tcPr>
            <w:tcW w:w="2393" w:type="dxa"/>
          </w:tcPr>
          <w:p w:rsidR="00277BD5" w:rsidRPr="003620DB" w:rsidRDefault="00277BD5" w:rsidP="002954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620DB">
              <w:rPr>
                <w:bCs/>
              </w:rPr>
              <w:t>Количество занятий в год</w:t>
            </w:r>
          </w:p>
        </w:tc>
      </w:tr>
      <w:tr w:rsidR="00277BD5" w:rsidRPr="003620DB" w:rsidTr="00295447">
        <w:trPr>
          <w:jc w:val="center"/>
        </w:trPr>
        <w:tc>
          <w:tcPr>
            <w:tcW w:w="2392" w:type="dxa"/>
          </w:tcPr>
          <w:p w:rsidR="00277BD5" w:rsidRPr="003620DB" w:rsidRDefault="00277BD5" w:rsidP="0029544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Гномики</w:t>
            </w:r>
          </w:p>
        </w:tc>
        <w:tc>
          <w:tcPr>
            <w:tcW w:w="2393" w:type="dxa"/>
          </w:tcPr>
          <w:p w:rsidR="00277BD5" w:rsidRPr="003620DB" w:rsidRDefault="00277BD5" w:rsidP="002954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2 занятия</w:t>
            </w:r>
            <w:r w:rsidRPr="003620DB">
              <w:rPr>
                <w:bCs/>
              </w:rPr>
              <w:t xml:space="preserve"> в неделю</w:t>
            </w:r>
          </w:p>
        </w:tc>
        <w:tc>
          <w:tcPr>
            <w:tcW w:w="2393" w:type="dxa"/>
          </w:tcPr>
          <w:p w:rsidR="00277BD5" w:rsidRPr="003620DB" w:rsidRDefault="00277BD5" w:rsidP="002954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277BD5" w:rsidRPr="003620DB" w:rsidTr="00295447">
        <w:trPr>
          <w:jc w:val="center"/>
        </w:trPr>
        <w:tc>
          <w:tcPr>
            <w:tcW w:w="2392" w:type="dxa"/>
          </w:tcPr>
          <w:p w:rsidR="00277BD5" w:rsidRPr="003620DB" w:rsidRDefault="00277BD5" w:rsidP="002954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3620DB">
              <w:rPr>
                <w:bCs/>
              </w:rPr>
              <w:t>Всего</w:t>
            </w:r>
          </w:p>
        </w:tc>
        <w:tc>
          <w:tcPr>
            <w:tcW w:w="2393" w:type="dxa"/>
          </w:tcPr>
          <w:p w:rsidR="00277BD5" w:rsidRPr="003620DB" w:rsidRDefault="00277BD5" w:rsidP="002954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2393" w:type="dxa"/>
          </w:tcPr>
          <w:p w:rsidR="00277BD5" w:rsidRPr="003620DB" w:rsidRDefault="00277BD5" w:rsidP="0029544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</w:tbl>
    <w:p w:rsidR="00277BD5" w:rsidRDefault="00277BD5" w:rsidP="00277BD5">
      <w:pPr>
        <w:pStyle w:val="c2"/>
        <w:spacing w:before="0" w:beforeAutospacing="0" w:after="0" w:afterAutospacing="0"/>
        <w:ind w:firstLine="709"/>
        <w:jc w:val="both"/>
      </w:pPr>
    </w:p>
    <w:p w:rsidR="00277BD5" w:rsidRPr="00127C4C" w:rsidRDefault="00277BD5" w:rsidP="00277BD5">
      <w:pPr>
        <w:pStyle w:val="c2"/>
        <w:spacing w:before="0" w:beforeAutospacing="0" w:after="0" w:afterAutospacing="0"/>
        <w:jc w:val="both"/>
        <w:rPr>
          <w:b/>
        </w:rPr>
      </w:pPr>
      <w:r w:rsidRPr="00127C4C">
        <w:rPr>
          <w:b/>
        </w:rPr>
        <w:t xml:space="preserve">3.1. Модуль </w:t>
      </w:r>
      <w:r>
        <w:rPr>
          <w:b/>
        </w:rPr>
        <w:t>Гномики</w:t>
      </w:r>
      <w:r w:rsidRPr="00127C4C">
        <w:rPr>
          <w:b/>
        </w:rPr>
        <w:t xml:space="preserve"> </w:t>
      </w:r>
    </w:p>
    <w:p w:rsidR="00277BD5" w:rsidRDefault="00277BD5" w:rsidP="00277BD5">
      <w:pPr>
        <w:pStyle w:val="c2"/>
        <w:spacing w:before="0" w:beforeAutospacing="0" w:after="0" w:afterAutospacing="0"/>
        <w:jc w:val="both"/>
      </w:pPr>
      <w:r>
        <w:t xml:space="preserve">В начале занятия дети, заходя в помещение Игровой могут самостоятельно поиграть с различными материалами, подготовленными педагогом. Далее педагог постепенно активизирует и подводит к творческой активности детей в речевой деятельности, творческой деятельности, используя сказочных героев, по </w:t>
      </w:r>
      <w:r w:rsidRPr="00764845">
        <w:t>возможности мультимедийную установку, музыку, аудиозаписи и пр. Детей привлекает яркий красочный материал</w:t>
      </w:r>
      <w:r>
        <w:t xml:space="preserve"> и они охотно играют.</w:t>
      </w:r>
    </w:p>
    <w:p w:rsidR="00277BD5" w:rsidRDefault="00277BD5" w:rsidP="00277BD5">
      <w:pPr>
        <w:pStyle w:val="c2"/>
        <w:spacing w:before="0" w:beforeAutospacing="0" w:after="0" w:afterAutospacing="0"/>
        <w:ind w:firstLine="709"/>
        <w:jc w:val="both"/>
      </w:pPr>
    </w:p>
    <w:p w:rsidR="00277BD5" w:rsidRPr="00127C4C" w:rsidRDefault="00277BD5" w:rsidP="00277BD5">
      <w:pPr>
        <w:pStyle w:val="c2"/>
        <w:spacing w:before="0" w:beforeAutospacing="0" w:after="0" w:afterAutospacing="0"/>
        <w:jc w:val="both"/>
        <w:rPr>
          <w:b/>
        </w:rPr>
      </w:pPr>
      <w:r w:rsidRPr="00127C4C">
        <w:rPr>
          <w:b/>
        </w:rPr>
        <w:t>3.1.1. Календарный план модуля «</w:t>
      </w:r>
      <w:r>
        <w:rPr>
          <w:b/>
        </w:rPr>
        <w:t>Гномики</w:t>
      </w:r>
      <w:r w:rsidRPr="00127C4C">
        <w:rPr>
          <w:b/>
        </w:rPr>
        <w:t>»</w:t>
      </w:r>
    </w:p>
    <w:p w:rsidR="00277BD5" w:rsidRDefault="00277BD5" w:rsidP="00277BD5">
      <w:pPr>
        <w:pStyle w:val="c2"/>
        <w:spacing w:before="0" w:beforeAutospacing="0" w:after="0" w:afterAutospacing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112"/>
        <w:gridCol w:w="2096"/>
        <w:gridCol w:w="4621"/>
      </w:tblGrid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Название раздела, темы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Вводное занятие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Введение в образовательную деятельность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 xml:space="preserve">Конструирование. </w:t>
            </w:r>
          </w:p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Физкультурная и музыкальная  минутки.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Курочка Ряба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названиями  и образом жизни домашних птиц.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>
              <w:t>Привлечение к ра</w:t>
            </w:r>
            <w:r w:rsidRPr="005A658D">
              <w:t>зыгрывани</w:t>
            </w:r>
            <w:r>
              <w:t>ю</w:t>
            </w:r>
            <w:r w:rsidRPr="005A658D">
              <w:t xml:space="preserve"> сказки (развитие речи). Психогимнастика.  </w:t>
            </w:r>
          </w:p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Упражнения на развитие познавательных процессов.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Сорока-белобока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Пальчиковые игры. Упражнения на развитие познавательных процессов.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Формы и цвета предметов.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понятиями «форма и цвет»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Конструирование. Упражнения на развитие познавательных процессов. Развитие координации движений.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Репка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 xml:space="preserve"> </w:t>
            </w:r>
            <w:r>
              <w:t>Привлечение к р</w:t>
            </w:r>
            <w:r w:rsidRPr="005A658D">
              <w:t>азыгрывани</w:t>
            </w:r>
            <w:r>
              <w:t>ю</w:t>
            </w:r>
            <w:r w:rsidRPr="005A658D">
              <w:t xml:space="preserve"> сказки (развитие речи). Развитие мелкой моторики (шнуровка)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Репка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понятиями «форма и цвет»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Танец с платочками. Развитие координации движений.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Тема. День рождения </w:t>
            </w:r>
            <w:proofErr w:type="spellStart"/>
            <w:r>
              <w:rPr>
                <w:b/>
              </w:rPr>
              <w:t>Маняши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Способствовать положительным эмоциям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>
              <w:t>Рассматривание кукол.</w:t>
            </w:r>
            <w:r w:rsidRPr="005A658D">
              <w:t xml:space="preserve"> Развитие речи. Этикет. Обучение счёту. Развитие координации движений.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302E1D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Кто сказал «мяу»</w:t>
            </w:r>
            <w:r w:rsidRPr="005A658D">
              <w:rPr>
                <w:b/>
              </w:rPr>
              <w:t>?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понятиями «форма и цвет»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Конструирование. Разыгрывание мультфильма (развитие речи). Развитие координации движений.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Игрушки.</w:t>
            </w:r>
          </w:p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Неваляшка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предметной сферой жизни.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>
              <w:t xml:space="preserve">Игра с неваляшками. </w:t>
            </w:r>
            <w:r w:rsidRPr="005A658D">
              <w:t>Развитие речи. Развитие координации движений.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10.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День именинника.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Способствовать положительным эмоциям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Отмечается день рождения детей, родившихся в текущем месяце. Все песенки,</w:t>
            </w:r>
            <w:r>
              <w:t xml:space="preserve"> </w:t>
            </w:r>
            <w:r w:rsidRPr="005A658D">
              <w:t>игры,</w:t>
            </w:r>
            <w:r>
              <w:t xml:space="preserve"> </w:t>
            </w:r>
            <w:r w:rsidRPr="005A658D">
              <w:t>танцы сегодня посвящены именинникам.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11.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Колобок.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понятиями «форма и цвет»</w:t>
            </w:r>
          </w:p>
          <w:p w:rsidR="00277BD5" w:rsidRPr="00764845" w:rsidRDefault="00277BD5" w:rsidP="00295447">
            <w:pPr>
              <w:tabs>
                <w:tab w:val="left" w:pos="2325"/>
              </w:tabs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>
              <w:t>Игры с куклами театра «Би-ба-</w:t>
            </w:r>
            <w:proofErr w:type="spellStart"/>
            <w:r>
              <w:t>бо</w:t>
            </w:r>
            <w:proofErr w:type="spellEnd"/>
            <w:r>
              <w:t xml:space="preserve">» </w:t>
            </w:r>
            <w:r w:rsidRPr="005A658D">
              <w:t>Упражнения на развитие познавательных процессов. Развитие речи.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Колобок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понятиями «форма и цвет»</w:t>
            </w:r>
          </w:p>
          <w:p w:rsidR="00277BD5" w:rsidRPr="00764845" w:rsidRDefault="00277BD5" w:rsidP="00295447">
            <w:pPr>
              <w:tabs>
                <w:tab w:val="left" w:pos="2325"/>
              </w:tabs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Конструирование. Пальчиковые игры. Этикет.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Заячья избушка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понятиями «форма и цвет»</w:t>
            </w:r>
          </w:p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+ счёт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Развитие речи. Развитие координации движений, счёт.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Зайка серенький.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 xml:space="preserve">Знакомство с названиями </w:t>
            </w:r>
            <w:r w:rsidRPr="00764845">
              <w:lastRenderedPageBreak/>
              <w:t>животных, их образом жизни.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lastRenderedPageBreak/>
              <w:t>Пальчиковые игры. Упражнения на развитие познавательных процессов.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Красная шапочка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понятиями форма, цвет, счёт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Развитие речи. Пальчиковые игры. Упражнения со счётными палочками на развитие познавательных процессов.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Ёлочка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названиями деревьев.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Развитие речи. Упражнения со счётными палочками на развитие познавательных процессов.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Зима.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описаниями и признаками времен года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Развитие речи. Упражнения с кубиками-вкладышами на развитие познавательных процессов.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Три медведя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понятиями большой, средний, маленький.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 xml:space="preserve"> Развитие речи. Упражнения  с кубиками-вкладышами на развитие познавательных процессов. Складывание пирамидки.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Гости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правилами поведения в гостях и правилами приема гостей.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Творчество Упражнения на развитие познавательных процессов. «Танец утят». Прятки.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 Волшебная коробочка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Способствовать положительным эмоциям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Развитие речи. Конструирование. Упражнения на развитие познавательных процессов.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Снегурочка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 xml:space="preserve">Знакомство с клеем и склеиванием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Пальчиковая игра. Развитие речи. Склеиваем цепочку и украшаем ею ёлку.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Дед Мороз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описаниями и признаками времен года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Шнуровка.  Упражнения на развитие познавательных процессов (памяти).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Новогодний праздник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описаниями и признаками времен года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Развитие речи. Хоровод. Песни. Игры.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Теремок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Форма, цвет, счёт,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Развитие речи. Работаем с кубиками-вкладышами. Артикуляционная гимнастика.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Усатый -полосатый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Фигуры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Развитие речи. Развитие внимания.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Игрушки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Пробуем работать по схеме +цвета +счёт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 xml:space="preserve">Развитие внимания. Работа со счётными палочками. 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Доктор Айболит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Закрепление форма, цвет величина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Развитие речи, пальчиковые игры с куклами.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Доктор Айболит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Закрепление форма, цвет величина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>
              <w:t xml:space="preserve"> К</w:t>
            </w:r>
            <w:r w:rsidRPr="005A658D">
              <w:t>онструирование, развитие речи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Машенька и медведь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Фигуры, цвета, счёт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Развитие речи, работа с пирамидкой, работа с кубиками-вкладышами</w:t>
            </w:r>
          </w:p>
        </w:tc>
      </w:tr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Тема. Весна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описаниями и признаками времен года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5A658D" w:rsidRDefault="00277BD5" w:rsidP="00295447">
            <w:pPr>
              <w:tabs>
                <w:tab w:val="left" w:pos="2325"/>
              </w:tabs>
              <w:jc w:val="center"/>
            </w:pPr>
            <w:r w:rsidRPr="005A658D">
              <w:t>Развитие речи, игра-песенка «Воробьиная семья», развитие моторики</w:t>
            </w:r>
          </w:p>
        </w:tc>
      </w:tr>
    </w:tbl>
    <w:p w:rsidR="00277BD5" w:rsidRDefault="00277BD5" w:rsidP="00277BD5">
      <w:r w:rsidRPr="00135215">
        <w:rPr>
          <w:b/>
        </w:rPr>
        <w:t>3.1.2. Содержание модуля</w:t>
      </w:r>
      <w:r>
        <w:t xml:space="preserve">  Педагог разрешает детям самостоятельно по изучать обстановку, поиграть тем,  чем хочется. Постепенно педагог привлекает внимание детей, заинтересовывает их и начинает с ними заниматься. Увлекая сказочными героями, необычными куклами, яркими материалами.</w:t>
      </w:r>
    </w:p>
    <w:p w:rsidR="00277BD5" w:rsidRPr="00127C4C" w:rsidRDefault="00277BD5" w:rsidP="00277BD5">
      <w:pPr>
        <w:rPr>
          <w:b/>
        </w:rPr>
      </w:pPr>
      <w:r w:rsidRPr="00127C4C">
        <w:rPr>
          <w:b/>
        </w:rPr>
        <w:t>3.2. Модуль «Творческий сеанс»</w:t>
      </w:r>
    </w:p>
    <w:p w:rsidR="00277BD5" w:rsidRDefault="00277BD5" w:rsidP="00277BD5"/>
    <w:p w:rsidR="00277BD5" w:rsidRPr="00127C4C" w:rsidRDefault="00277BD5" w:rsidP="00277BD5">
      <w:pPr>
        <w:rPr>
          <w:b/>
        </w:rPr>
      </w:pPr>
      <w:r w:rsidRPr="00127C4C">
        <w:rPr>
          <w:b/>
        </w:rPr>
        <w:t>3.2.1. Календарный план модуля «Творческий сеанс»</w:t>
      </w:r>
    </w:p>
    <w:p w:rsidR="00277BD5" w:rsidRDefault="00277BD5" w:rsidP="00277B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2112"/>
        <w:gridCol w:w="2096"/>
        <w:gridCol w:w="4620"/>
      </w:tblGrid>
      <w:tr w:rsidR="00277BD5" w:rsidTr="00295447">
        <w:trPr>
          <w:trHeight w:val="6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Название раздела, темы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Вводное занятие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Введение в образовательную деятельность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Конструирование. Упражнения на развитие познавательных процессов.  Физкультурная и музыкальная  минутки.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Курочка Ряба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названиями  и образом жизни домашних птиц.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Рисование  сказки  Курочка Ряба (развитие речи). Упражнения на развитие познавательных процессов.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Сорока-белобока</w:t>
            </w: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Рисование птички. Пальчиковые игры. Упражнения на развитие познавательных процессов.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Формы и цвета предметов.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понятиями «форма и цвет»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Конструирование. Постройка башенок из конструктора. Упражнения на развитие познавательных процессов. Развитие координации движений.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Репка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понятиями «форма и цвет»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 xml:space="preserve"> Лепим Репку и разыгрываем сказку (развитие речи).  Развитие мелкой моторики (шнуровка)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Репка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понятиями «форма и цвет»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Рисование Репка. Танец с платочками. Развитие координации движений.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 xml:space="preserve">Тема. День рождения </w:t>
            </w:r>
            <w:proofErr w:type="spellStart"/>
            <w:r>
              <w:rPr>
                <w:b/>
              </w:rPr>
              <w:t>Маняши</w:t>
            </w:r>
            <w:proofErr w:type="spell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 xml:space="preserve">Способствовать положительным эмоциям 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Лепка пирожки. Развитие речи. Этикет. Обучение счёту. Развитие координации движений.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302E1D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Кто сказал «мяу»</w:t>
            </w:r>
            <w:r>
              <w:rPr>
                <w:b/>
                <w:lang w:val="en-US"/>
              </w:rPr>
              <w:t>?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понятиями «форма и цвет»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Аппликация «Клубочки». Конструирование. Разыгрывание мультфильма (развитие речи). Развитие координации движений.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Игрушки.</w:t>
            </w:r>
          </w:p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Неваляшка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предметной сферой жизни.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Лепка «Неваляшка». Развитие речи. Развитие координации движений.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10.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День именинника.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Способствовать положительным эмоциям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Отмечается день рождения детей, родившихся в текущем месяце. Все песенки, игры, танцы сегодня посвящены именинникам.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11.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Колобок.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понятиями «форма и цвет»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Рисование. «Колобок» Упражнения на развитие познавательных процессов. Развитие речи.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Колобок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понятиями «форма и цвет»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Конструирование. Пальчиковые игры. Этикет.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Заячья избушка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понятиями «форма и цвет»</w:t>
            </w:r>
          </w:p>
          <w:p w:rsidR="00277BD5" w:rsidRDefault="00277BD5" w:rsidP="00295447">
            <w:pPr>
              <w:tabs>
                <w:tab w:val="left" w:pos="2325"/>
              </w:tabs>
            </w:pPr>
            <w:r>
              <w:t>+ счёт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Развитие речи. Развитие координации движений. Лепка «Морковка для зайки»,  счёт.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Зайка серенький.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названиями животных, их образом жизни.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Пальчиковые игры. Лепка «</w:t>
            </w:r>
            <w:proofErr w:type="spellStart"/>
            <w:r>
              <w:t>Капустка</w:t>
            </w:r>
            <w:proofErr w:type="spellEnd"/>
            <w:r>
              <w:t xml:space="preserve"> для зайки»). Упражнения на развитие познавательных процессов.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Красная шапочка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понятиями форма, цвет, счёт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Развитие речи. Пальчиковые игры. Лепка «Пирожки для бабушки»). Упражнения со счётными палочками на развитие познавательных процессов.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Ёлочка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названиями деревьев.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Развитие речи. Рисование «Снежок на елочке»  Упражнения со счётными палочками на развитие познавательных процессов.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Зима.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описаниями и признаками времен года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Развитие речи. Лепка «Снежные комочки». Упражнения с кубиками-вкладышами на развитие познавательных процессов.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Три медведя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понятиями большой, средний, маленький.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 xml:space="preserve"> Развитие речи. Рисование «Укрась мишке тарелочку».  Упражнения  с кубиками-вкладышами на развитие познавательных процессов. Складывание пирамидки.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Гости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правилами поведения в гостях и правилами приема гостей.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Творчество Коллективная лепка «Пирожки для гостей»  Упражнения на развитие познавательных процессов. «Танец утят». Прятки.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 Волшебная коробочка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Способствовать положительным эмоциям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Развитие речи. Конструирование. Лепка «Игрушка- погремушка». Упражнения на развитие познавательных процессов.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Снегурочка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Pr="00764845" w:rsidRDefault="00277BD5" w:rsidP="00295447">
            <w:pPr>
              <w:tabs>
                <w:tab w:val="left" w:pos="2325"/>
              </w:tabs>
            </w:pPr>
            <w:r w:rsidRPr="00764845">
              <w:t>Знакомство с клеем и склеиванием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Пальчиковая игра. Развитие речи. Рисование «Фонарики на елке»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Дед Мороз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описаниями и признаками времен года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Шнуровка.  Аппликация «Укрась шубу Деда Мороза». Упражнения на развитие познавательных процессов (памяти).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Новогодний праздник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описаниями и признаками времен года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Развитие речи. Хоровод. Песни. Игры.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24.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Теремок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Форма, цвет, счёт,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Развитие речи. Работаем с кубиками-вкладышами. Артикуляционная гимнастика.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Усатый -полосатый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Фигуры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Развитие речи. Аппликация. Развитие внимания.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Игрушки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Пробуем работать по схеме +цвета +счёт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Развитие внимания. Работа со счётными палочками. Лепка. «Мяч»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Доктор Айболит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Закрепление форма, цвет величина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Развитие речи, Лепка «</w:t>
            </w:r>
            <w:proofErr w:type="spellStart"/>
            <w:r>
              <w:t>Витаминки</w:t>
            </w:r>
            <w:proofErr w:type="spellEnd"/>
            <w:r>
              <w:t>» пальчиковые игры с куклами.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Доктор Айболит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Закрепление форма, цвет величина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Рисование  «Вкусные конфетки для больных зверей», конструирование, развитие речи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Машенька и медведь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Фигуры, цвета, счёт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Развитие речи, работа с пирамидкой, Лепка Дорожка для Машеньки и Миши», работа с кубиками-вкладышами</w:t>
            </w:r>
          </w:p>
        </w:tc>
      </w:tr>
      <w:tr w:rsidR="00277BD5" w:rsidTr="00295447">
        <w:trPr>
          <w:trHeight w:val="4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  <w:rPr>
                <w:b/>
              </w:rPr>
            </w:pPr>
            <w:r>
              <w:rPr>
                <w:b/>
              </w:rPr>
              <w:t>Тема. Весна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Знакомство с описаниями и признаками времен года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D5" w:rsidRDefault="00277BD5" w:rsidP="00295447">
            <w:pPr>
              <w:tabs>
                <w:tab w:val="left" w:pos="2325"/>
              </w:tabs>
            </w:pPr>
            <w:r>
              <w:t>Развитие речи, Рисование «Одуванчики», игра-песенка «Воробьиная семья», развитие моторики</w:t>
            </w:r>
          </w:p>
        </w:tc>
      </w:tr>
    </w:tbl>
    <w:p w:rsidR="00277BD5" w:rsidRDefault="00277BD5" w:rsidP="00277BD5">
      <w:pPr>
        <w:pStyle w:val="c2"/>
        <w:spacing w:before="0" w:beforeAutospacing="0" w:after="0" w:afterAutospacing="0"/>
        <w:ind w:firstLine="709"/>
        <w:jc w:val="both"/>
      </w:pPr>
    </w:p>
    <w:p w:rsidR="00277BD5" w:rsidRDefault="00277BD5" w:rsidP="00277BD5">
      <w:pPr>
        <w:pStyle w:val="c2"/>
        <w:spacing w:before="0" w:beforeAutospacing="0" w:after="0" w:afterAutospacing="0"/>
        <w:jc w:val="both"/>
        <w:rPr>
          <w:b/>
        </w:rPr>
      </w:pPr>
      <w:r w:rsidRPr="00127C4C">
        <w:rPr>
          <w:b/>
        </w:rPr>
        <w:t>3.2.2.Содержание модуля «Творческий сеанс»</w:t>
      </w:r>
    </w:p>
    <w:p w:rsidR="00277BD5" w:rsidRDefault="00277BD5" w:rsidP="00277BD5">
      <w:pPr>
        <w:pStyle w:val="c2"/>
        <w:spacing w:before="0" w:beforeAutospacing="0" w:after="0" w:afterAutospacing="0"/>
        <w:jc w:val="both"/>
      </w:pPr>
      <w:r w:rsidRPr="004017ED">
        <w:t>В процессе деятельности дети рисуют, лепят, конструируют на игровом сказочном материале с помощью героев сказок</w:t>
      </w:r>
      <w:r>
        <w:t>. Педагог эмоционально настраивает детей на деятельность, создает ситуацию успеха. Все рисунки, поделки оформляются и демонстрируются родителям. Родители приглашаются на занятия в качестве участников деятельности. В конце года проводится совместный праздник</w:t>
      </w:r>
    </w:p>
    <w:p w:rsidR="00277BD5" w:rsidRDefault="00277BD5" w:rsidP="00277BD5">
      <w:pPr>
        <w:pStyle w:val="c2"/>
        <w:spacing w:before="0" w:beforeAutospacing="0" w:after="0" w:afterAutospacing="0"/>
        <w:jc w:val="both"/>
      </w:pPr>
    </w:p>
    <w:p w:rsidR="00277BD5" w:rsidRPr="00307B20" w:rsidRDefault="00277BD5" w:rsidP="00277BD5">
      <w:pPr>
        <w:pStyle w:val="c2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b/>
        </w:rPr>
      </w:pPr>
      <w:r w:rsidRPr="00307B20">
        <w:rPr>
          <w:b/>
        </w:rPr>
        <w:t>Оценочные и методические материалы</w:t>
      </w:r>
    </w:p>
    <w:p w:rsidR="00277BD5" w:rsidRPr="00307B20" w:rsidRDefault="00277BD5" w:rsidP="00277BD5">
      <w:pPr>
        <w:spacing w:line="360" w:lineRule="auto"/>
        <w:ind w:left="720"/>
      </w:pPr>
      <w:r w:rsidRPr="00307B20">
        <w:rPr>
          <w:b/>
        </w:rPr>
        <w:t>Мониторинг результатов образовательной деятельности</w:t>
      </w:r>
    </w:p>
    <w:p w:rsidR="00277BD5" w:rsidRPr="00307B20" w:rsidRDefault="00277BD5" w:rsidP="00277BD5">
      <w:pPr>
        <w:suppressAutoHyphens w:val="0"/>
        <w:spacing w:line="360" w:lineRule="auto"/>
        <w:ind w:left="720"/>
        <w:jc w:val="both"/>
      </w:pPr>
      <w:r w:rsidRPr="00307B20">
        <w:tab/>
        <w:t xml:space="preserve">Целью мониторинга образовательного процесса программы является: выявление положительных и отрицательных результатов образовательной деятельности с последующими выводами </w:t>
      </w:r>
    </w:p>
    <w:p w:rsidR="00277BD5" w:rsidRPr="00307B20" w:rsidRDefault="00277BD5" w:rsidP="00277BD5">
      <w:pPr>
        <w:suppressAutoHyphens w:val="0"/>
        <w:spacing w:line="360" w:lineRule="auto"/>
        <w:jc w:val="both"/>
      </w:pPr>
      <w:r w:rsidRPr="00307B20">
        <w:rPr>
          <w:b/>
        </w:rPr>
        <w:t xml:space="preserve">4.1 </w:t>
      </w:r>
      <w:r>
        <w:rPr>
          <w:b/>
        </w:rPr>
        <w:t xml:space="preserve"> </w:t>
      </w:r>
      <w:r w:rsidRPr="00307B20">
        <w:rPr>
          <w:b/>
        </w:rPr>
        <w:t>Методы  и приемы оценивания</w:t>
      </w:r>
      <w:r w:rsidRPr="00307B20">
        <w:rPr>
          <w:b/>
        </w:rPr>
        <w:tab/>
      </w:r>
    </w:p>
    <w:p w:rsidR="00277BD5" w:rsidRPr="00307B20" w:rsidRDefault="00277BD5" w:rsidP="00277BD5">
      <w:pPr>
        <w:pStyle w:val="a8"/>
        <w:spacing w:after="0" w:line="360" w:lineRule="auto"/>
        <w:ind w:left="720"/>
        <w:jc w:val="both"/>
      </w:pPr>
      <w:r w:rsidRPr="00307B20">
        <w:t xml:space="preserve">-сбор информации </w:t>
      </w:r>
    </w:p>
    <w:p w:rsidR="00277BD5" w:rsidRPr="00307B20" w:rsidRDefault="00277BD5" w:rsidP="00277BD5">
      <w:pPr>
        <w:pStyle w:val="a8"/>
        <w:spacing w:after="0" w:line="360" w:lineRule="auto"/>
        <w:ind w:left="720"/>
        <w:jc w:val="both"/>
      </w:pPr>
      <w:r w:rsidRPr="00307B20">
        <w:t>- обработка информации;</w:t>
      </w:r>
    </w:p>
    <w:p w:rsidR="00277BD5" w:rsidRPr="00307B20" w:rsidRDefault="00277BD5" w:rsidP="00277BD5">
      <w:pPr>
        <w:pStyle w:val="a8"/>
        <w:spacing w:after="0" w:line="360" w:lineRule="auto"/>
        <w:ind w:left="720"/>
        <w:jc w:val="both"/>
      </w:pPr>
      <w:r w:rsidRPr="00307B20">
        <w:t>- анализ информации;</w:t>
      </w:r>
    </w:p>
    <w:p w:rsidR="00277BD5" w:rsidRPr="00307B20" w:rsidRDefault="00277BD5" w:rsidP="00277BD5">
      <w:pPr>
        <w:pStyle w:val="a8"/>
        <w:spacing w:after="0" w:line="360" w:lineRule="auto"/>
        <w:ind w:left="720"/>
        <w:jc w:val="both"/>
      </w:pPr>
      <w:r w:rsidRPr="00307B20">
        <w:t>- оценочные выводы (оценка);</w:t>
      </w:r>
    </w:p>
    <w:p w:rsidR="00277BD5" w:rsidRPr="00307B20" w:rsidRDefault="00277BD5" w:rsidP="00277BD5">
      <w:pPr>
        <w:pStyle w:val="a3"/>
        <w:shd w:val="clear" w:color="auto" w:fill="FFFFFF"/>
        <w:spacing w:before="0" w:beforeAutospacing="0" w:after="120" w:afterAutospacing="0" w:line="360" w:lineRule="auto"/>
        <w:jc w:val="both"/>
      </w:pPr>
      <w:r w:rsidRPr="00307B20">
        <w:t xml:space="preserve">В конце года проводится </w:t>
      </w:r>
      <w:r>
        <w:t xml:space="preserve">наблюдение за </w:t>
      </w:r>
      <w:r w:rsidRPr="00307B20">
        <w:t xml:space="preserve"> дет</w:t>
      </w:r>
      <w:r>
        <w:t>ьми</w:t>
      </w:r>
      <w:r w:rsidRPr="00307B20">
        <w:t>, педагогическая диагностика, анализ деятельности педагога.</w:t>
      </w:r>
    </w:p>
    <w:p w:rsidR="00277BD5" w:rsidRDefault="00277BD5" w:rsidP="00277BD5">
      <w:pPr>
        <w:numPr>
          <w:ilvl w:val="0"/>
          <w:numId w:val="8"/>
        </w:numPr>
        <w:spacing w:line="360" w:lineRule="auto"/>
        <w:rPr>
          <w:b/>
        </w:rPr>
      </w:pPr>
      <w:r w:rsidRPr="00307B20">
        <w:rPr>
          <w:b/>
        </w:rPr>
        <w:t>Список используемой литературы:</w:t>
      </w:r>
    </w:p>
    <w:p w:rsidR="00277BD5" w:rsidRDefault="00277BD5" w:rsidP="00277BD5">
      <w:pPr>
        <w:spacing w:line="360" w:lineRule="auto"/>
        <w:ind w:left="720"/>
      </w:pPr>
      <w:r>
        <w:t>1.</w:t>
      </w:r>
      <w:r w:rsidRPr="00307B20">
        <w:t xml:space="preserve">Литвинова М.Ф.  </w:t>
      </w:r>
      <w:r>
        <w:t>Играют непоседы: игры и упражнения для детей от 1,5 до 3 лет: Методическое  пособие.-М.ТЦ Сфера, 2012.</w:t>
      </w:r>
    </w:p>
    <w:p w:rsidR="00277BD5" w:rsidRDefault="00277BD5" w:rsidP="00277BD5">
      <w:pPr>
        <w:spacing w:line="360" w:lineRule="auto"/>
        <w:ind w:left="720"/>
      </w:pPr>
      <w:r>
        <w:lastRenderedPageBreak/>
        <w:t xml:space="preserve">2.  </w:t>
      </w:r>
      <w:proofErr w:type="spellStart"/>
      <w:r>
        <w:t>Афонькина</w:t>
      </w:r>
      <w:proofErr w:type="spellEnd"/>
      <w:r>
        <w:t xml:space="preserve"> Ю.А. , Омельченко Е.М. Организация деятельности центра игровой поддержки ребенка раннего возраста: конспекты игровых дней. Волгоград: Учитель, 2013.</w:t>
      </w:r>
    </w:p>
    <w:p w:rsidR="00277BD5" w:rsidRPr="00307B20" w:rsidRDefault="00277BD5" w:rsidP="00277BD5">
      <w:pPr>
        <w:spacing w:line="360" w:lineRule="auto"/>
        <w:ind w:left="720"/>
      </w:pPr>
    </w:p>
    <w:p w:rsidR="00277BD5" w:rsidRPr="00307B20" w:rsidRDefault="00277BD5" w:rsidP="00277BD5">
      <w:pPr>
        <w:pStyle w:val="c2"/>
        <w:spacing w:before="0" w:beforeAutospacing="0" w:after="0" w:afterAutospacing="0"/>
        <w:jc w:val="both"/>
      </w:pPr>
    </w:p>
    <w:p w:rsidR="00277BD5" w:rsidRPr="00307B20" w:rsidRDefault="00277BD5" w:rsidP="00277BD5">
      <w:pPr>
        <w:pStyle w:val="c2"/>
        <w:spacing w:before="0" w:beforeAutospacing="0" w:after="0" w:afterAutospacing="0"/>
        <w:ind w:left="720"/>
        <w:jc w:val="both"/>
      </w:pPr>
    </w:p>
    <w:p w:rsidR="005B28E2" w:rsidRDefault="005B28E2"/>
    <w:sectPr w:rsidR="005B28E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1F2" w:rsidRDefault="000351F2">
      <w:r>
        <w:separator/>
      </w:r>
    </w:p>
  </w:endnote>
  <w:endnote w:type="continuationSeparator" w:id="0">
    <w:p w:rsidR="000351F2" w:rsidRDefault="0003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15" w:rsidRDefault="00277BD5" w:rsidP="0013521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5215" w:rsidRDefault="000351F2" w:rsidP="0013521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15" w:rsidRDefault="00277BD5" w:rsidP="0013521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56F6F">
      <w:rPr>
        <w:rStyle w:val="ac"/>
        <w:noProof/>
      </w:rPr>
      <w:t>12</w:t>
    </w:r>
    <w:r>
      <w:rPr>
        <w:rStyle w:val="ac"/>
      </w:rPr>
      <w:fldChar w:fldCharType="end"/>
    </w:r>
  </w:p>
  <w:p w:rsidR="00135215" w:rsidRDefault="000351F2" w:rsidP="0013521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1F2" w:rsidRDefault="000351F2">
      <w:r>
        <w:separator/>
      </w:r>
    </w:p>
  </w:footnote>
  <w:footnote w:type="continuationSeparator" w:id="0">
    <w:p w:rsidR="000351F2" w:rsidRDefault="0003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C2B9F"/>
    <w:multiLevelType w:val="multilevel"/>
    <w:tmpl w:val="75D875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49D95877"/>
    <w:multiLevelType w:val="hybridMultilevel"/>
    <w:tmpl w:val="1BFE47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FC15DC"/>
    <w:multiLevelType w:val="hybridMultilevel"/>
    <w:tmpl w:val="9C201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882278"/>
    <w:multiLevelType w:val="hybridMultilevel"/>
    <w:tmpl w:val="42CA8FAA"/>
    <w:lvl w:ilvl="0" w:tplc="F5FC4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338C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304A3"/>
    <w:multiLevelType w:val="hybridMultilevel"/>
    <w:tmpl w:val="FE604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A6731"/>
    <w:multiLevelType w:val="multilevel"/>
    <w:tmpl w:val="9E861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/>
      </w:rPr>
    </w:lvl>
  </w:abstractNum>
  <w:abstractNum w:abstractNumId="6">
    <w:nsid w:val="5C7F2BB2"/>
    <w:multiLevelType w:val="hybridMultilevel"/>
    <w:tmpl w:val="881297EE"/>
    <w:lvl w:ilvl="0" w:tplc="06427A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3604C"/>
    <w:multiLevelType w:val="hybridMultilevel"/>
    <w:tmpl w:val="8FECD8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D5"/>
    <w:rsid w:val="000351F2"/>
    <w:rsid w:val="00156F6F"/>
    <w:rsid w:val="00277BD5"/>
    <w:rsid w:val="005B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6D78F-42E7-4634-8A3F-73A58A9A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277BD5"/>
  </w:style>
  <w:style w:type="paragraph" w:styleId="a3">
    <w:name w:val="Normal (Web)"/>
    <w:basedOn w:val="a"/>
    <w:rsid w:val="00277BD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277BD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5">
    <w:name w:val="Emphasis"/>
    <w:qFormat/>
    <w:rsid w:val="00277BD5"/>
    <w:rPr>
      <w:i/>
      <w:iCs/>
    </w:rPr>
  </w:style>
  <w:style w:type="paragraph" w:customStyle="1" w:styleId="c2">
    <w:name w:val="c2"/>
    <w:basedOn w:val="a"/>
    <w:rsid w:val="00277BD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277BD5"/>
  </w:style>
  <w:style w:type="paragraph" w:styleId="a6">
    <w:name w:val="Body Text"/>
    <w:basedOn w:val="a"/>
    <w:link w:val="a7"/>
    <w:rsid w:val="00277BD5"/>
    <w:pPr>
      <w:spacing w:after="120"/>
    </w:pPr>
  </w:style>
  <w:style w:type="character" w:customStyle="1" w:styleId="a7">
    <w:name w:val="Основной текст Знак"/>
    <w:basedOn w:val="a0"/>
    <w:link w:val="a6"/>
    <w:rsid w:val="00277B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41">
    <w:name w:val="Основной текст (12)41"/>
    <w:rsid w:val="00277BD5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40">
    <w:name w:val="Основной текст (12)40"/>
    <w:rsid w:val="00277BD5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paragraph" w:styleId="a8">
    <w:name w:val="Body Text Indent"/>
    <w:basedOn w:val="a"/>
    <w:link w:val="a9"/>
    <w:rsid w:val="00277B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77B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rsid w:val="00277B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7B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c">
    <w:name w:val="page number"/>
    <w:basedOn w:val="a0"/>
    <w:rsid w:val="0027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2022-09-23T13:08:00Z</dcterms:created>
  <dcterms:modified xsi:type="dcterms:W3CDTF">2022-09-29T14:09:00Z</dcterms:modified>
</cp:coreProperties>
</file>